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66F4" w14:textId="77777777" w:rsidR="0063131C" w:rsidRDefault="0063131C" w:rsidP="00D532B9">
      <w:pPr>
        <w:spacing w:after="0" w:line="240" w:lineRule="auto"/>
        <w:jc w:val="center"/>
        <w:rPr>
          <w:b/>
        </w:rPr>
      </w:pPr>
    </w:p>
    <w:p w14:paraId="54B4132C" w14:textId="35B50FE4" w:rsidR="00663378" w:rsidRDefault="00663378" w:rsidP="00D532B9">
      <w:pPr>
        <w:spacing w:after="0" w:line="240" w:lineRule="auto"/>
        <w:jc w:val="center"/>
        <w:rPr>
          <w:b/>
        </w:rPr>
      </w:pPr>
      <w:r w:rsidRPr="00663378">
        <w:rPr>
          <w:b/>
        </w:rPr>
        <w:t xml:space="preserve">SOLICITUD DE INICIO DE CONVOCATORIA DE </w:t>
      </w:r>
      <w:r w:rsidR="005E686B">
        <w:rPr>
          <w:b/>
        </w:rPr>
        <w:t>BECA</w:t>
      </w:r>
      <w:r w:rsidRPr="00663378">
        <w:rPr>
          <w:b/>
        </w:rPr>
        <w:t xml:space="preserve"> </w:t>
      </w:r>
    </w:p>
    <w:p w14:paraId="1B5052AF" w14:textId="77777777" w:rsidR="000F35F2" w:rsidRDefault="00663378" w:rsidP="00D532B9">
      <w:pPr>
        <w:spacing w:line="240" w:lineRule="auto"/>
        <w:jc w:val="center"/>
        <w:rPr>
          <w:b/>
        </w:rPr>
      </w:pPr>
      <w:r w:rsidRPr="00663378">
        <w:rPr>
          <w:b/>
        </w:rPr>
        <w:t>ASOCIADA A ACTIVIDADES DE I+D+I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7"/>
        <w:gridCol w:w="6415"/>
      </w:tblGrid>
      <w:tr w:rsidR="00663378" w14:paraId="2F9B1F2C" w14:textId="77777777" w:rsidTr="00E04BB5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380B2ED" w14:textId="77777777" w:rsidR="00663378" w:rsidRPr="00416737" w:rsidRDefault="00663378" w:rsidP="002E4F51">
            <w:pPr>
              <w:rPr>
                <w:b/>
                <w:sz w:val="20"/>
                <w:szCs w:val="20"/>
              </w:rPr>
            </w:pPr>
            <w:r w:rsidRPr="00416737">
              <w:rPr>
                <w:b/>
                <w:sz w:val="20"/>
                <w:szCs w:val="20"/>
              </w:rPr>
              <w:t>D./Dª</w:t>
            </w:r>
          </w:p>
        </w:tc>
        <w:tc>
          <w:tcPr>
            <w:tcW w:w="6552" w:type="dxa"/>
            <w:vAlign w:val="center"/>
          </w:tcPr>
          <w:p w14:paraId="2B5D2682" w14:textId="77777777" w:rsidR="00663378" w:rsidRPr="00B124F2" w:rsidRDefault="00663378" w:rsidP="006C787C">
            <w:pPr>
              <w:rPr>
                <w:b/>
              </w:rPr>
            </w:pPr>
          </w:p>
        </w:tc>
      </w:tr>
      <w:tr w:rsidR="00663378" w14:paraId="7F1CE876" w14:textId="77777777" w:rsidTr="00E04BB5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D079B92" w14:textId="77777777" w:rsidR="00663378" w:rsidRPr="00416737" w:rsidRDefault="00663378" w:rsidP="002E4F51">
            <w:pPr>
              <w:rPr>
                <w:b/>
                <w:sz w:val="20"/>
                <w:szCs w:val="20"/>
              </w:rPr>
            </w:pPr>
            <w:r w:rsidRPr="00416737">
              <w:rPr>
                <w:b/>
                <w:sz w:val="20"/>
                <w:szCs w:val="20"/>
              </w:rPr>
              <w:t>Departamento/Centro</w:t>
            </w:r>
          </w:p>
        </w:tc>
        <w:tc>
          <w:tcPr>
            <w:tcW w:w="6552" w:type="dxa"/>
            <w:vAlign w:val="center"/>
          </w:tcPr>
          <w:p w14:paraId="57E81FE8" w14:textId="77777777" w:rsidR="00663378" w:rsidRDefault="00663378" w:rsidP="002E4F51"/>
        </w:tc>
      </w:tr>
      <w:tr w:rsidR="00663378" w14:paraId="25618D14" w14:textId="77777777" w:rsidTr="00E04BB5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30EE743" w14:textId="77777777" w:rsidR="00663378" w:rsidRPr="00416737" w:rsidRDefault="00663378" w:rsidP="002E4F51">
            <w:pPr>
              <w:rPr>
                <w:b/>
                <w:sz w:val="20"/>
                <w:szCs w:val="20"/>
              </w:rPr>
            </w:pPr>
            <w:r w:rsidRPr="00416737">
              <w:rPr>
                <w:b/>
                <w:sz w:val="20"/>
                <w:szCs w:val="20"/>
              </w:rPr>
              <w:t>e-mail y teléfono de contacto</w:t>
            </w:r>
          </w:p>
        </w:tc>
        <w:tc>
          <w:tcPr>
            <w:tcW w:w="6552" w:type="dxa"/>
            <w:vAlign w:val="center"/>
          </w:tcPr>
          <w:p w14:paraId="3DCABA80" w14:textId="77777777" w:rsidR="00663378" w:rsidRDefault="00663378" w:rsidP="006C787C"/>
        </w:tc>
      </w:tr>
    </w:tbl>
    <w:p w14:paraId="2A6E042B" w14:textId="77777777" w:rsidR="00504891" w:rsidRDefault="00504891" w:rsidP="00504891">
      <w:pPr>
        <w:spacing w:after="0" w:line="240" w:lineRule="auto"/>
        <w:jc w:val="both"/>
        <w:rPr>
          <w:b/>
        </w:rPr>
      </w:pPr>
    </w:p>
    <w:p w14:paraId="59A2BF89" w14:textId="77777777" w:rsidR="00663378" w:rsidRPr="00E04BB5" w:rsidRDefault="005A3572" w:rsidP="00504891">
      <w:pPr>
        <w:spacing w:after="0" w:line="240" w:lineRule="auto"/>
        <w:jc w:val="both"/>
        <w:rPr>
          <w:b/>
        </w:rPr>
      </w:pPr>
      <w:r w:rsidRPr="00E04BB5">
        <w:rPr>
          <w:b/>
        </w:rPr>
        <w:t xml:space="preserve">INVESTIGADOR/A </w:t>
      </w:r>
      <w:r w:rsidR="00F6367D">
        <w:rPr>
          <w:b/>
        </w:rPr>
        <w:t>RESPONSABLE</w:t>
      </w:r>
      <w:r w:rsidRPr="00E04BB5">
        <w:rPr>
          <w:b/>
        </w:rPr>
        <w:t xml:space="preserve"> DEL:</w:t>
      </w:r>
    </w:p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543"/>
        <w:gridCol w:w="3056"/>
      </w:tblGrid>
      <w:tr w:rsidR="00BB155F" w14:paraId="3E3F0006" w14:textId="77777777" w:rsidTr="00247D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AC369" w14:textId="77777777" w:rsidR="00BB155F" w:rsidRPr="00416737" w:rsidRDefault="00505EDB" w:rsidP="00F6367D">
            <w:pPr>
              <w:rPr>
                <w:b/>
                <w:sz w:val="20"/>
                <w:szCs w:val="20"/>
              </w:rPr>
            </w:pPr>
            <w:r w:rsidRPr="00416737">
              <w:rPr>
                <w:b/>
                <w:sz w:val="20"/>
                <w:szCs w:val="20"/>
              </w:rPr>
              <w:t>Tipo Actividad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76869" w14:textId="77777777" w:rsidR="00BB155F" w:rsidRPr="003F0C97" w:rsidRDefault="00BB155F" w:rsidP="00BB155F">
            <w:pPr>
              <w:rPr>
                <w:b/>
                <w:sz w:val="20"/>
                <w:szCs w:val="20"/>
              </w:rPr>
            </w:pPr>
            <w:r w:rsidRPr="003F0C97">
              <w:rPr>
                <w:b/>
                <w:sz w:val="20"/>
                <w:szCs w:val="20"/>
              </w:rPr>
              <w:t>Referencia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D791C" w14:textId="77777777" w:rsidR="00BB155F" w:rsidRPr="003F0C97" w:rsidRDefault="00BB155F" w:rsidP="00247D8A">
            <w:pPr>
              <w:jc w:val="center"/>
              <w:rPr>
                <w:b/>
                <w:sz w:val="20"/>
                <w:szCs w:val="20"/>
              </w:rPr>
            </w:pPr>
            <w:r w:rsidRPr="003F0C97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3056" w:type="dxa"/>
            <w:shd w:val="clear" w:color="auto" w:fill="F2F2F2" w:themeFill="background1" w:themeFillShade="F2"/>
            <w:vAlign w:val="center"/>
          </w:tcPr>
          <w:p w14:paraId="099BEF7B" w14:textId="77777777" w:rsidR="00BB155F" w:rsidRPr="003F0C97" w:rsidRDefault="00BB155F" w:rsidP="00BB155F">
            <w:pPr>
              <w:jc w:val="center"/>
              <w:rPr>
                <w:b/>
                <w:sz w:val="20"/>
                <w:szCs w:val="20"/>
              </w:rPr>
            </w:pPr>
            <w:r w:rsidRPr="003F0C97">
              <w:rPr>
                <w:b/>
                <w:sz w:val="20"/>
                <w:szCs w:val="20"/>
              </w:rPr>
              <w:t>Orgánica Sorolla</w:t>
            </w:r>
          </w:p>
        </w:tc>
      </w:tr>
      <w:tr w:rsidR="00B124F2" w14:paraId="4678ED65" w14:textId="77777777" w:rsidTr="00247D8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1F0C4D1" w14:textId="77777777" w:rsidR="00B124F2" w:rsidRPr="00076AEC" w:rsidRDefault="00B124F2" w:rsidP="00B124F2">
            <w:pPr>
              <w:spacing w:line="360" w:lineRule="auto"/>
              <w:rPr>
                <w:b/>
                <w:sz w:val="20"/>
                <w:szCs w:val="20"/>
              </w:rPr>
            </w:pPr>
            <w:r w:rsidRPr="00076AEC">
              <w:rPr>
                <w:b/>
                <w:sz w:val="20"/>
                <w:szCs w:val="20"/>
              </w:rPr>
              <w:t>Cátedra</w:t>
            </w:r>
          </w:p>
        </w:tc>
        <w:tc>
          <w:tcPr>
            <w:tcW w:w="1418" w:type="dxa"/>
            <w:vAlign w:val="center"/>
          </w:tcPr>
          <w:p w14:paraId="5CBB4936" w14:textId="77777777" w:rsidR="00B124F2" w:rsidRDefault="00B124F2" w:rsidP="00B124F2">
            <w:pPr>
              <w:jc w:val="center"/>
            </w:pPr>
          </w:p>
        </w:tc>
        <w:tc>
          <w:tcPr>
            <w:tcW w:w="3543" w:type="dxa"/>
            <w:vAlign w:val="center"/>
          </w:tcPr>
          <w:p w14:paraId="17F47ACE" w14:textId="77777777" w:rsidR="00B124F2" w:rsidRDefault="00B124F2" w:rsidP="00B124F2"/>
        </w:tc>
        <w:tc>
          <w:tcPr>
            <w:tcW w:w="3056" w:type="dxa"/>
            <w:vAlign w:val="center"/>
          </w:tcPr>
          <w:p w14:paraId="1917F0AD" w14:textId="77777777" w:rsidR="00B124F2" w:rsidRDefault="00B124F2" w:rsidP="006C787C">
            <w:pPr>
              <w:spacing w:line="360" w:lineRule="auto"/>
            </w:pPr>
          </w:p>
        </w:tc>
      </w:tr>
      <w:tr w:rsidR="00CD258B" w14:paraId="3A992D8B" w14:textId="77777777" w:rsidTr="00247D8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8381FA6" w14:textId="77777777" w:rsidR="00CD258B" w:rsidRPr="00076AEC" w:rsidRDefault="00CD258B" w:rsidP="00B124F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Convenio</w:t>
            </w:r>
          </w:p>
        </w:tc>
        <w:tc>
          <w:tcPr>
            <w:tcW w:w="1418" w:type="dxa"/>
            <w:vAlign w:val="center"/>
          </w:tcPr>
          <w:p w14:paraId="0C22E29F" w14:textId="77777777" w:rsidR="00CD258B" w:rsidRDefault="00CD258B" w:rsidP="00B124F2">
            <w:pPr>
              <w:jc w:val="center"/>
            </w:pPr>
          </w:p>
        </w:tc>
        <w:tc>
          <w:tcPr>
            <w:tcW w:w="3543" w:type="dxa"/>
            <w:vAlign w:val="center"/>
          </w:tcPr>
          <w:p w14:paraId="315CB3E5" w14:textId="77777777" w:rsidR="00CD258B" w:rsidRDefault="00CD258B" w:rsidP="00B124F2"/>
        </w:tc>
        <w:tc>
          <w:tcPr>
            <w:tcW w:w="3056" w:type="dxa"/>
            <w:vAlign w:val="center"/>
          </w:tcPr>
          <w:p w14:paraId="4C6E32A1" w14:textId="77777777" w:rsidR="00CD258B" w:rsidRDefault="00CD258B" w:rsidP="006C787C">
            <w:pPr>
              <w:spacing w:line="360" w:lineRule="auto"/>
            </w:pPr>
          </w:p>
        </w:tc>
      </w:tr>
      <w:tr w:rsidR="00CD258B" w14:paraId="620A6C43" w14:textId="77777777" w:rsidTr="00247D8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1750C48" w14:textId="77777777" w:rsidR="00CD258B" w:rsidRDefault="00CD258B" w:rsidP="00B124F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Art. 83</w:t>
            </w:r>
          </w:p>
        </w:tc>
        <w:tc>
          <w:tcPr>
            <w:tcW w:w="1418" w:type="dxa"/>
            <w:vAlign w:val="center"/>
          </w:tcPr>
          <w:p w14:paraId="2264F761" w14:textId="77777777" w:rsidR="00CD258B" w:rsidRDefault="00CD258B" w:rsidP="00B124F2">
            <w:pPr>
              <w:jc w:val="center"/>
            </w:pPr>
          </w:p>
        </w:tc>
        <w:tc>
          <w:tcPr>
            <w:tcW w:w="3543" w:type="dxa"/>
            <w:vAlign w:val="center"/>
          </w:tcPr>
          <w:p w14:paraId="16731A2F" w14:textId="77777777" w:rsidR="00CD258B" w:rsidRDefault="00CD258B" w:rsidP="00B124F2"/>
        </w:tc>
        <w:tc>
          <w:tcPr>
            <w:tcW w:w="3056" w:type="dxa"/>
            <w:vAlign w:val="center"/>
          </w:tcPr>
          <w:p w14:paraId="58C03DA9" w14:textId="77777777" w:rsidR="00CD258B" w:rsidRDefault="00CD258B" w:rsidP="006C787C">
            <w:pPr>
              <w:spacing w:line="360" w:lineRule="auto"/>
            </w:pPr>
          </w:p>
        </w:tc>
      </w:tr>
      <w:tr w:rsidR="00CD258B" w14:paraId="367AB10C" w14:textId="77777777" w:rsidTr="00247D8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4E82772" w14:textId="77777777" w:rsidR="00CD258B" w:rsidRDefault="00CD258B" w:rsidP="00B124F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Proyecto</w:t>
            </w:r>
          </w:p>
        </w:tc>
        <w:tc>
          <w:tcPr>
            <w:tcW w:w="1418" w:type="dxa"/>
            <w:vAlign w:val="center"/>
          </w:tcPr>
          <w:p w14:paraId="193E29D7" w14:textId="77777777" w:rsidR="00CD258B" w:rsidRDefault="00CD258B" w:rsidP="00B124F2">
            <w:pPr>
              <w:jc w:val="center"/>
            </w:pPr>
          </w:p>
        </w:tc>
        <w:tc>
          <w:tcPr>
            <w:tcW w:w="3543" w:type="dxa"/>
            <w:vAlign w:val="center"/>
          </w:tcPr>
          <w:p w14:paraId="00D7E664" w14:textId="77777777" w:rsidR="00CD258B" w:rsidRDefault="00CD258B" w:rsidP="00B124F2"/>
        </w:tc>
        <w:tc>
          <w:tcPr>
            <w:tcW w:w="3056" w:type="dxa"/>
            <w:vAlign w:val="center"/>
          </w:tcPr>
          <w:p w14:paraId="75AE302A" w14:textId="77777777" w:rsidR="00CD258B" w:rsidRDefault="00CD258B" w:rsidP="006C787C">
            <w:pPr>
              <w:spacing w:line="360" w:lineRule="auto"/>
            </w:pPr>
          </w:p>
        </w:tc>
      </w:tr>
    </w:tbl>
    <w:p w14:paraId="1BE6ED0F" w14:textId="77777777" w:rsidR="00504891" w:rsidRDefault="00504891" w:rsidP="00504891">
      <w:pPr>
        <w:spacing w:after="0" w:line="240" w:lineRule="auto"/>
        <w:jc w:val="both"/>
        <w:rPr>
          <w:b/>
        </w:rPr>
      </w:pPr>
    </w:p>
    <w:p w14:paraId="052107CF" w14:textId="77777777" w:rsidR="00623B15" w:rsidRDefault="00623B15" w:rsidP="00504891">
      <w:pPr>
        <w:spacing w:after="0" w:line="240" w:lineRule="auto"/>
        <w:jc w:val="both"/>
        <w:rPr>
          <w:b/>
        </w:rPr>
      </w:pPr>
      <w:r>
        <w:rPr>
          <w:b/>
        </w:rPr>
        <w:t>SOLICITA LA CONVOCATORIA DE UNA</w:t>
      </w:r>
      <w:r w:rsidRPr="00E04BB5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29"/>
        <w:gridCol w:w="550"/>
        <w:gridCol w:w="2638"/>
        <w:gridCol w:w="2379"/>
        <w:gridCol w:w="42"/>
        <w:gridCol w:w="24"/>
      </w:tblGrid>
      <w:tr w:rsidR="007D7844" w14:paraId="5BAD20E4" w14:textId="77777777" w:rsidTr="00BC27F8">
        <w:trPr>
          <w:gridBefore w:val="2"/>
          <w:wBefore w:w="4082" w:type="dxa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F353BE1" w14:textId="77777777" w:rsidR="00623B15" w:rsidRPr="00895D28" w:rsidRDefault="007D7844" w:rsidP="000F4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Dotación (euros/mes)</w:t>
            </w:r>
          </w:p>
        </w:tc>
        <w:tc>
          <w:tcPr>
            <w:tcW w:w="2503" w:type="dxa"/>
            <w:gridSpan w:val="3"/>
            <w:shd w:val="clear" w:color="auto" w:fill="F2F2F2" w:themeFill="background1" w:themeFillShade="F2"/>
          </w:tcPr>
          <w:p w14:paraId="184722F9" w14:textId="77777777" w:rsidR="00623B15" w:rsidRDefault="007D7844" w:rsidP="004655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estimada</w:t>
            </w:r>
          </w:p>
          <w:p w14:paraId="7C156413" w14:textId="77777777" w:rsidR="007D7844" w:rsidRPr="007D7844" w:rsidRDefault="007D7844" w:rsidP="004655A9">
            <w:pPr>
              <w:jc w:val="bot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2A6E72" w14:paraId="2652DD99" w14:textId="77777777" w:rsidTr="00BC27F8">
        <w:tc>
          <w:tcPr>
            <w:tcW w:w="4082" w:type="dxa"/>
            <w:gridSpan w:val="2"/>
            <w:shd w:val="clear" w:color="auto" w:fill="FFFFFF" w:themeFill="background1"/>
            <w:vAlign w:val="center"/>
          </w:tcPr>
          <w:p w14:paraId="1BD3AB90" w14:textId="77777777" w:rsidR="002A6E72" w:rsidRPr="00895D28" w:rsidRDefault="007D7844" w:rsidP="000F45D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Beca de iniciación a la I+DT </w:t>
            </w:r>
          </w:p>
        </w:tc>
        <w:tc>
          <w:tcPr>
            <w:tcW w:w="2694" w:type="dxa"/>
          </w:tcPr>
          <w:p w14:paraId="226979E6" w14:textId="77777777" w:rsidR="002A6E72" w:rsidRDefault="002A6E72" w:rsidP="000F45DB">
            <w:pPr>
              <w:spacing w:line="360" w:lineRule="auto"/>
              <w:jc w:val="both"/>
            </w:pPr>
          </w:p>
        </w:tc>
        <w:tc>
          <w:tcPr>
            <w:tcW w:w="2503" w:type="dxa"/>
            <w:gridSpan w:val="3"/>
          </w:tcPr>
          <w:p w14:paraId="43762414" w14:textId="77777777" w:rsidR="007D7844" w:rsidRDefault="007D7844" w:rsidP="000F45DB">
            <w:pPr>
              <w:spacing w:line="360" w:lineRule="auto"/>
              <w:jc w:val="both"/>
            </w:pPr>
          </w:p>
        </w:tc>
      </w:tr>
      <w:tr w:rsidR="00B124F2" w14:paraId="243F995C" w14:textId="77777777" w:rsidTr="00BC27F8"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BF140" w14:textId="77777777" w:rsidR="00B124F2" w:rsidRDefault="00DC63FE" w:rsidP="00B124F2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 w:rsidR="00A5008A">
              <w:rPr>
                <w:b/>
                <w:sz w:val="20"/>
                <w:szCs w:val="20"/>
              </w:rPr>
              <w:t xml:space="preserve"> </w:t>
            </w:r>
            <w:r w:rsidR="00B124F2">
              <w:rPr>
                <w:b/>
                <w:sz w:val="20"/>
                <w:szCs w:val="20"/>
              </w:rPr>
              <w:t>Beca de especialización científica y técnica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93306B4" w14:textId="77777777" w:rsidR="00B124F2" w:rsidRDefault="00B124F2" w:rsidP="00B124F2">
            <w:pPr>
              <w:spacing w:line="360" w:lineRule="auto"/>
              <w:jc w:val="center"/>
            </w:pPr>
          </w:p>
        </w:tc>
        <w:tc>
          <w:tcPr>
            <w:tcW w:w="2503" w:type="dxa"/>
            <w:gridSpan w:val="3"/>
          </w:tcPr>
          <w:p w14:paraId="65951B27" w14:textId="77777777" w:rsidR="00B124F2" w:rsidRDefault="00B124F2" w:rsidP="00B124F2">
            <w:pPr>
              <w:jc w:val="center"/>
            </w:pPr>
          </w:p>
        </w:tc>
      </w:tr>
      <w:tr w:rsidR="005A745E" w14:paraId="0D284449" w14:textId="77777777" w:rsidTr="00BC27F8">
        <w:tc>
          <w:tcPr>
            <w:tcW w:w="6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315E" w14:textId="77777777" w:rsidR="005A745E" w:rsidRPr="005A745E" w:rsidRDefault="005A745E" w:rsidP="005A745E">
            <w:pPr>
              <w:jc w:val="center"/>
              <w:rPr>
                <w:color w:val="A6A6A6" w:themeColor="background1" w:themeShade="A6"/>
                <w:sz w:val="16"/>
                <w:szCs w:val="16"/>
                <w:u w:val="single"/>
              </w:rPr>
            </w:pPr>
            <w:r w:rsidRPr="005A745E">
              <w:rPr>
                <w:color w:val="A6A6A6" w:themeColor="background1" w:themeShade="A6"/>
                <w:sz w:val="16"/>
                <w:szCs w:val="16"/>
                <w:u w:val="single"/>
              </w:rPr>
              <w:t>Dotación:</w:t>
            </w:r>
          </w:p>
          <w:p w14:paraId="77D1BFE8" w14:textId="77777777" w:rsidR="005A745E" w:rsidRPr="005A745E" w:rsidRDefault="005A745E" w:rsidP="005A745E">
            <w:pPr>
              <w:jc w:val="both"/>
              <w:rPr>
                <w:color w:val="A6A6A6" w:themeColor="background1" w:themeShade="A6"/>
                <w:sz w:val="16"/>
                <w:szCs w:val="16"/>
              </w:rPr>
            </w:pPr>
            <w:r w:rsidRPr="005A745E">
              <w:rPr>
                <w:color w:val="A6A6A6" w:themeColor="background1" w:themeShade="A6"/>
                <w:sz w:val="16"/>
                <w:szCs w:val="16"/>
              </w:rPr>
              <w:t>Beca de iniciación a la investigación y el desarrollo tecnológico: entre 360 y 600 €/mes</w:t>
            </w:r>
          </w:p>
          <w:p w14:paraId="44BC228A" w14:textId="7B545F90" w:rsidR="005A745E" w:rsidRPr="005A745E" w:rsidRDefault="005A745E" w:rsidP="005A745E">
            <w:pPr>
              <w:jc w:val="both"/>
              <w:rPr>
                <w:color w:val="A6A6A6" w:themeColor="background1" w:themeShade="A6"/>
                <w:sz w:val="16"/>
                <w:szCs w:val="16"/>
              </w:rPr>
            </w:pPr>
            <w:r w:rsidRPr="005A745E">
              <w:rPr>
                <w:color w:val="A6A6A6" w:themeColor="background1" w:themeShade="A6"/>
                <w:sz w:val="16"/>
                <w:szCs w:val="16"/>
              </w:rPr>
              <w:t>Beca de especialización científica y técnica: entre 800 y 1.</w:t>
            </w:r>
            <w:r w:rsidR="00B85F62">
              <w:rPr>
                <w:color w:val="A6A6A6" w:themeColor="background1" w:themeShade="A6"/>
                <w:sz w:val="16"/>
                <w:szCs w:val="16"/>
              </w:rPr>
              <w:t>4</w:t>
            </w:r>
            <w:r w:rsidRPr="005A745E">
              <w:rPr>
                <w:color w:val="A6A6A6" w:themeColor="background1" w:themeShade="A6"/>
                <w:sz w:val="16"/>
                <w:szCs w:val="16"/>
              </w:rPr>
              <w:t>00 €/mes</w:t>
            </w:r>
          </w:p>
          <w:p w14:paraId="0085DA55" w14:textId="7DEC7C55" w:rsidR="005A745E" w:rsidRPr="005A745E" w:rsidRDefault="005A745E" w:rsidP="00B124F2">
            <w:pPr>
              <w:jc w:val="both"/>
              <w:rPr>
                <w:color w:val="A6A6A6" w:themeColor="background1" w:themeShade="A6"/>
                <w:sz w:val="16"/>
                <w:szCs w:val="16"/>
              </w:rPr>
            </w:pPr>
            <w:r w:rsidRPr="005A745E">
              <w:rPr>
                <w:color w:val="A6A6A6" w:themeColor="background1" w:themeShade="A6"/>
                <w:sz w:val="16"/>
                <w:szCs w:val="16"/>
              </w:rPr>
              <w:t xml:space="preserve">El coste se verá incrementado en </w:t>
            </w:r>
            <w:r w:rsidR="00531185">
              <w:rPr>
                <w:color w:val="A6A6A6" w:themeColor="background1" w:themeShade="A6"/>
                <w:sz w:val="16"/>
                <w:szCs w:val="16"/>
              </w:rPr>
              <w:t>5</w:t>
            </w:r>
            <w:r w:rsidR="00236CE1">
              <w:rPr>
                <w:color w:val="A6A6A6" w:themeColor="background1" w:themeShade="A6"/>
                <w:sz w:val="16"/>
                <w:szCs w:val="16"/>
              </w:rPr>
              <w:t>3,79</w:t>
            </w:r>
            <w:r w:rsidRPr="005A745E">
              <w:rPr>
                <w:color w:val="A6A6A6" w:themeColor="background1" w:themeShade="A6"/>
                <w:sz w:val="16"/>
                <w:szCs w:val="16"/>
              </w:rPr>
              <w:t xml:space="preserve"> €/mes debido a la aportación a la Seguridad Social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5AC52" w14:textId="77777777" w:rsidR="005A745E" w:rsidRDefault="005A745E" w:rsidP="005A745E">
            <w:pPr>
              <w:jc w:val="center"/>
              <w:rPr>
                <w:color w:val="A6A6A6" w:themeColor="background1" w:themeShade="A6"/>
                <w:sz w:val="16"/>
                <w:szCs w:val="16"/>
                <w:u w:val="single"/>
              </w:rPr>
            </w:pPr>
            <w:r>
              <w:rPr>
                <w:color w:val="A6A6A6" w:themeColor="background1" w:themeShade="A6"/>
                <w:sz w:val="16"/>
                <w:szCs w:val="16"/>
                <w:u w:val="single"/>
              </w:rPr>
              <w:t>Duración:</w:t>
            </w:r>
          </w:p>
          <w:p w14:paraId="1C809D89" w14:textId="77777777" w:rsidR="005A745E" w:rsidRPr="00016240" w:rsidRDefault="005A745E" w:rsidP="005A745E">
            <w:pPr>
              <w:rPr>
                <w:color w:val="A6A6A6" w:themeColor="background1" w:themeShade="A6"/>
                <w:sz w:val="16"/>
                <w:szCs w:val="16"/>
              </w:rPr>
            </w:pPr>
            <w:r w:rsidRPr="00016240">
              <w:rPr>
                <w:color w:val="A6A6A6" w:themeColor="background1" w:themeShade="A6"/>
                <w:sz w:val="16"/>
                <w:szCs w:val="16"/>
              </w:rPr>
              <w:t>Indicar, en caso necesario, la fecha de inicio prevista</w:t>
            </w:r>
          </w:p>
        </w:tc>
      </w:tr>
      <w:tr w:rsidR="005A745E" w14:paraId="02DAF0E6" w14:textId="77777777" w:rsidTr="005A745E">
        <w:trPr>
          <w:gridAfter w:val="1"/>
          <w:wAfter w:w="24" w:type="dxa"/>
        </w:trPr>
        <w:tc>
          <w:tcPr>
            <w:tcW w:w="6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D0667E" w14:textId="77777777" w:rsidR="005A745E" w:rsidRDefault="005A745E" w:rsidP="00E173DD">
            <w:pPr>
              <w:jc w:val="both"/>
              <w:rPr>
                <w:color w:val="A6A6A6" w:themeColor="background1" w:themeShade="A6"/>
                <w:sz w:val="16"/>
                <w:szCs w:val="16"/>
                <w:u w:val="singl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8DA49" w14:textId="77777777" w:rsidR="005A745E" w:rsidRDefault="005A745E" w:rsidP="00E173DD">
            <w:pPr>
              <w:jc w:val="both"/>
              <w:rPr>
                <w:color w:val="A6A6A6" w:themeColor="background1" w:themeShade="A6"/>
                <w:sz w:val="16"/>
                <w:szCs w:val="16"/>
                <w:u w:val="single"/>
              </w:rPr>
            </w:pPr>
          </w:p>
        </w:tc>
      </w:tr>
      <w:tr w:rsidR="00B124F2" w14:paraId="50D43160" w14:textId="77777777" w:rsidTr="008F0413">
        <w:trPr>
          <w:gridAfter w:val="2"/>
          <w:wAfter w:w="66" w:type="dxa"/>
          <w:trHeight w:val="67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24585AE2" w14:textId="77777777" w:rsidR="00B124F2" w:rsidRPr="00895D28" w:rsidRDefault="00B124F2" w:rsidP="00B124F2">
            <w:pPr>
              <w:spacing w:line="276" w:lineRule="auto"/>
              <w:rPr>
                <w:b/>
                <w:sz w:val="20"/>
                <w:szCs w:val="20"/>
              </w:rPr>
            </w:pPr>
            <w:r w:rsidRPr="00BC27F8">
              <w:rPr>
                <w:b/>
                <w:sz w:val="20"/>
                <w:szCs w:val="20"/>
              </w:rPr>
              <w:t xml:space="preserve">Responsable de la Beca, en caso de ser distinto al </w:t>
            </w:r>
            <w:proofErr w:type="gramStart"/>
            <w:r w:rsidRPr="00BC27F8">
              <w:rPr>
                <w:b/>
                <w:sz w:val="20"/>
                <w:szCs w:val="20"/>
              </w:rPr>
              <w:t>Responsable</w:t>
            </w:r>
            <w:proofErr w:type="gramEnd"/>
            <w:r w:rsidRPr="00BC27F8">
              <w:rPr>
                <w:b/>
                <w:sz w:val="20"/>
                <w:szCs w:val="20"/>
              </w:rPr>
              <w:t xml:space="preserve"> de la Actividad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gridSpan w:val="3"/>
            <w:vAlign w:val="center"/>
          </w:tcPr>
          <w:p w14:paraId="6CA353D6" w14:textId="77777777" w:rsidR="00B124F2" w:rsidRPr="005362FA" w:rsidRDefault="00B124F2" w:rsidP="00B124F2">
            <w:pPr>
              <w:rPr>
                <w:b/>
              </w:rPr>
            </w:pPr>
          </w:p>
        </w:tc>
      </w:tr>
    </w:tbl>
    <w:p w14:paraId="77771ACB" w14:textId="77777777" w:rsidR="00292598" w:rsidRDefault="00292598" w:rsidP="007331A3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6711"/>
      </w:tblGrid>
      <w:tr w:rsidR="00BC27F8" w14:paraId="30E99226" w14:textId="77777777" w:rsidTr="00BC27F8">
        <w:trPr>
          <w:trHeight w:val="40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F4BE5AB" w14:textId="77777777" w:rsidR="00BC27F8" w:rsidRPr="00BC27F8" w:rsidRDefault="00BC27F8" w:rsidP="00BC27F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Ubicación del becario/a</w:t>
            </w:r>
          </w:p>
        </w:tc>
        <w:tc>
          <w:tcPr>
            <w:tcW w:w="6836" w:type="dxa"/>
          </w:tcPr>
          <w:p w14:paraId="0DB697C8" w14:textId="77777777" w:rsidR="00BC27F8" w:rsidRDefault="00BC27F8" w:rsidP="007331A3">
            <w:pPr>
              <w:jc w:val="both"/>
              <w:rPr>
                <w:sz w:val="12"/>
              </w:rPr>
            </w:pPr>
          </w:p>
        </w:tc>
      </w:tr>
    </w:tbl>
    <w:p w14:paraId="0B988204" w14:textId="77777777" w:rsidR="00BC27F8" w:rsidRDefault="00BC27F8" w:rsidP="007331A3">
      <w:pPr>
        <w:spacing w:after="0" w:line="240" w:lineRule="auto"/>
        <w:jc w:val="both"/>
        <w:rPr>
          <w:sz w:val="12"/>
        </w:rPr>
      </w:pPr>
    </w:p>
    <w:p w14:paraId="74C08E7E" w14:textId="77777777" w:rsidR="00BC27F8" w:rsidRDefault="00BC27F8" w:rsidP="007331A3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2C2133" w14:paraId="32A2529A" w14:textId="77777777" w:rsidTr="004655A9">
        <w:trPr>
          <w:cantSplit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A277D13" w14:textId="77777777" w:rsidR="002C2133" w:rsidRPr="00895D28" w:rsidRDefault="002C2133" w:rsidP="000F45D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Formación que recibirá el becario/a</w:t>
            </w:r>
          </w:p>
        </w:tc>
        <w:tc>
          <w:tcPr>
            <w:tcW w:w="6836" w:type="dxa"/>
          </w:tcPr>
          <w:p w14:paraId="77F5FAC5" w14:textId="77777777" w:rsidR="002C2133" w:rsidRDefault="002C2133" w:rsidP="00B124F2">
            <w:pPr>
              <w:spacing w:line="360" w:lineRule="auto"/>
              <w:jc w:val="both"/>
            </w:pPr>
          </w:p>
        </w:tc>
      </w:tr>
    </w:tbl>
    <w:p w14:paraId="18479B50" w14:textId="77777777" w:rsidR="00B773B2" w:rsidRDefault="00B773B2" w:rsidP="00376A7F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6711"/>
      </w:tblGrid>
      <w:tr w:rsidR="00945ED6" w14:paraId="588CCD79" w14:textId="77777777" w:rsidTr="00E7364A">
        <w:trPr>
          <w:cantSplit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E1E1CD7" w14:textId="77777777" w:rsidR="00945ED6" w:rsidRPr="003F0C97" w:rsidRDefault="00B614C1" w:rsidP="000F45DB">
            <w:pPr>
              <w:spacing w:line="360" w:lineRule="auto"/>
              <w:rPr>
                <w:b/>
                <w:sz w:val="20"/>
                <w:szCs w:val="20"/>
              </w:rPr>
            </w:pPr>
            <w:r w:rsidRPr="003F0C97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836" w:type="dxa"/>
          </w:tcPr>
          <w:p w14:paraId="3445103D" w14:textId="77777777" w:rsidR="00B614C1" w:rsidRDefault="00B614C1" w:rsidP="006C787C">
            <w:pPr>
              <w:spacing w:line="360" w:lineRule="auto"/>
              <w:jc w:val="both"/>
            </w:pPr>
          </w:p>
        </w:tc>
      </w:tr>
    </w:tbl>
    <w:p w14:paraId="2CB38894" w14:textId="77777777" w:rsidR="00945ED6" w:rsidRPr="00376A7F" w:rsidRDefault="00945ED6" w:rsidP="00376A7F">
      <w:pPr>
        <w:spacing w:after="0" w:line="240" w:lineRule="auto"/>
        <w:jc w:val="both"/>
        <w:rPr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6714"/>
      </w:tblGrid>
      <w:tr w:rsidR="00376A7F" w14:paraId="4835B688" w14:textId="77777777" w:rsidTr="001134E4">
        <w:trPr>
          <w:cantSplit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E8B65A3" w14:textId="77777777" w:rsidR="00376A7F" w:rsidRDefault="000E2FD1" w:rsidP="000F45DB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 w:rsidRPr="00895D28">
              <w:rPr>
                <w:b/>
                <w:sz w:val="20"/>
                <w:szCs w:val="20"/>
              </w:rPr>
              <w:t>Méritos a valorar</w:t>
            </w:r>
            <w:proofErr w:type="gramEnd"/>
            <w:r w:rsidRPr="00895D28">
              <w:rPr>
                <w:b/>
                <w:sz w:val="20"/>
                <w:szCs w:val="20"/>
              </w:rPr>
              <w:t xml:space="preserve"> </w:t>
            </w:r>
          </w:p>
          <w:p w14:paraId="44C7102E" w14:textId="77777777" w:rsidR="009B4AD0" w:rsidRPr="009B4AD0" w:rsidRDefault="009B4AD0" w:rsidP="000F45DB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836" w:type="dxa"/>
          </w:tcPr>
          <w:p w14:paraId="23C49931" w14:textId="77777777" w:rsidR="00564720" w:rsidRDefault="00564720" w:rsidP="00B124F2">
            <w:pPr>
              <w:spacing w:line="360" w:lineRule="auto"/>
              <w:jc w:val="both"/>
            </w:pPr>
          </w:p>
        </w:tc>
      </w:tr>
    </w:tbl>
    <w:p w14:paraId="4FA84F0E" w14:textId="77777777" w:rsidR="00376A7F" w:rsidRPr="00016240" w:rsidRDefault="00096F0B" w:rsidP="00564720">
      <w:pPr>
        <w:spacing w:after="0" w:line="240" w:lineRule="auto"/>
        <w:jc w:val="both"/>
        <w:rPr>
          <w:color w:val="A6A6A6" w:themeColor="background1" w:themeShade="A6"/>
          <w:sz w:val="16"/>
          <w:szCs w:val="16"/>
        </w:rPr>
      </w:pPr>
      <w:r w:rsidRPr="00016240">
        <w:rPr>
          <w:color w:val="A6A6A6" w:themeColor="background1" w:themeShade="A6"/>
          <w:sz w:val="16"/>
          <w:szCs w:val="16"/>
        </w:rPr>
        <w:t>Incluir porcentajes para cada mérito</w:t>
      </w:r>
      <w:r w:rsidR="00564720" w:rsidRPr="00016240">
        <w:rPr>
          <w:color w:val="A6A6A6" w:themeColor="background1" w:themeShade="A6"/>
          <w:sz w:val="16"/>
          <w:szCs w:val="16"/>
        </w:rPr>
        <w:t xml:space="preserve"> definido</w:t>
      </w:r>
      <w:r w:rsidR="003F0C97" w:rsidRPr="00016240">
        <w:rPr>
          <w:color w:val="A6A6A6" w:themeColor="background1" w:themeShade="A6"/>
          <w:sz w:val="16"/>
          <w:szCs w:val="16"/>
        </w:rPr>
        <w:t>:</w:t>
      </w:r>
    </w:p>
    <w:p w14:paraId="06EDA927" w14:textId="77777777" w:rsidR="009A28FC" w:rsidRPr="00016240" w:rsidRDefault="003F0C97" w:rsidP="003F0C97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A6A6A6" w:themeColor="background1" w:themeShade="A6"/>
          <w:sz w:val="16"/>
          <w:szCs w:val="16"/>
        </w:rPr>
      </w:pPr>
      <w:r w:rsidRPr="00016240">
        <w:rPr>
          <w:color w:val="A6A6A6" w:themeColor="background1" w:themeShade="A6"/>
          <w:sz w:val="16"/>
          <w:szCs w:val="16"/>
        </w:rPr>
        <w:t>Los méritos académicos tendrán un peso mínimo del 40% del total de la puntuación a otorgar</w:t>
      </w:r>
    </w:p>
    <w:p w14:paraId="667EE135" w14:textId="77777777" w:rsidR="003F0C97" w:rsidRPr="00016240" w:rsidRDefault="003F0C97" w:rsidP="003F0C97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A6A6A6" w:themeColor="background1" w:themeShade="A6"/>
          <w:sz w:val="16"/>
          <w:szCs w:val="16"/>
        </w:rPr>
      </w:pPr>
      <w:r w:rsidRPr="00016240">
        <w:rPr>
          <w:color w:val="A6A6A6" w:themeColor="background1" w:themeShade="A6"/>
          <w:sz w:val="16"/>
          <w:szCs w:val="16"/>
        </w:rPr>
        <w:t>Otros méritos establecidos en la convocatoria adecuados a la actividad de I+D+i: experiencia investigadora adecuada al proyecto de trabajo, publicaciones, conocimientos de técnicas específicas relacionadas con la actividad de I+D+i o de idiomas, entrevista personal</w:t>
      </w:r>
    </w:p>
    <w:p w14:paraId="2C929642" w14:textId="77777777" w:rsidR="00741DE7" w:rsidRDefault="00741DE7" w:rsidP="00654FD3">
      <w:pPr>
        <w:pStyle w:val="Prrafodelista"/>
        <w:spacing w:line="240" w:lineRule="auto"/>
        <w:jc w:val="both"/>
        <w:rPr>
          <w:color w:val="808080" w:themeColor="background1" w:themeShade="80"/>
          <w:sz w:val="16"/>
          <w:szCs w:val="16"/>
        </w:rPr>
      </w:pPr>
    </w:p>
    <w:p w14:paraId="358A76FD" w14:textId="77777777" w:rsidR="0063131C" w:rsidRDefault="0063131C" w:rsidP="00B130C1">
      <w:pPr>
        <w:spacing w:after="0" w:line="240" w:lineRule="auto"/>
        <w:jc w:val="both"/>
        <w:sectPr w:rsidR="0063131C" w:rsidSect="00371555">
          <w:headerReference w:type="even" r:id="rId7"/>
          <w:headerReference w:type="default" r:id="rId8"/>
          <w:pgSz w:w="11906" w:h="16838"/>
          <w:pgMar w:top="1560" w:right="1416" w:bottom="1418" w:left="1418" w:header="426" w:footer="708" w:gutter="0"/>
          <w:cols w:space="708"/>
          <w:docGrid w:linePitch="360"/>
        </w:sectPr>
      </w:pPr>
    </w:p>
    <w:p w14:paraId="4DB11D37" w14:textId="59801CD7" w:rsidR="00DD406C" w:rsidRDefault="008C48F9" w:rsidP="00B130C1">
      <w:pPr>
        <w:spacing w:after="0" w:line="240" w:lineRule="auto"/>
        <w:jc w:val="both"/>
      </w:pPr>
      <w:r>
        <w:lastRenderedPageBreak/>
        <w:t xml:space="preserve">De conformidad con </w:t>
      </w:r>
      <w:r w:rsidR="00642BD8">
        <w:t xml:space="preserve">la </w:t>
      </w:r>
      <w:r w:rsidR="00642BD8" w:rsidRPr="00642BD8">
        <w:t>Normativa de creación y funcionamiento de las Cátedras de la Universidad Politécnica de Cartagena</w:t>
      </w:r>
      <w:r w:rsidR="00642BD8">
        <w:t xml:space="preserve">, indique los indicadores </w:t>
      </w:r>
      <w:r w:rsidR="0063131C" w:rsidRPr="0063131C">
        <w:t>específicos que permitan evaluar el cumplimiento de las actividades realizadas</w:t>
      </w:r>
      <w:r w:rsidR="0063131C">
        <w:t>:</w:t>
      </w:r>
    </w:p>
    <w:p w14:paraId="22CE239F" w14:textId="77777777" w:rsidR="009D009E" w:rsidRDefault="009D009E" w:rsidP="00B130C1">
      <w:pPr>
        <w:spacing w:after="0" w:line="240" w:lineRule="auto"/>
        <w:jc w:val="both"/>
      </w:pPr>
    </w:p>
    <w:p w14:paraId="674C3AA9" w14:textId="35A8F0A3" w:rsidR="007110DF" w:rsidRPr="001422EC" w:rsidRDefault="007110DF" w:rsidP="00B130C1">
      <w:pPr>
        <w:spacing w:after="0" w:line="240" w:lineRule="auto"/>
        <w:jc w:val="both"/>
        <w:rPr>
          <w:rFonts w:cstheme="minorHAnsi"/>
          <w:b/>
          <w:bCs/>
        </w:rPr>
      </w:pPr>
      <w:r w:rsidRPr="001422EC">
        <w:rPr>
          <w:rFonts w:cstheme="minorHAnsi"/>
          <w:b/>
          <w:bCs/>
        </w:rPr>
        <w:t>Actividades de Formación</w:t>
      </w:r>
      <w:r w:rsidRPr="001422EC">
        <w:rPr>
          <w:rFonts w:cstheme="minorHAnsi"/>
          <w:b/>
          <w:bCs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029"/>
      </w:tblGrid>
      <w:tr w:rsidR="001422EC" w:rsidRPr="001422EC" w14:paraId="31A16D6F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D479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  <w:b/>
                <w:bCs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2D7D0E7C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  <w:b/>
                <w:bCs/>
              </w:rPr>
              <w:t>Valor</w:t>
            </w:r>
          </w:p>
        </w:tc>
      </w:tr>
      <w:tr w:rsidR="001422EC" w:rsidRPr="001422EC" w14:paraId="20F11C92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0129E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Número total de actividades formativas</w:t>
            </w:r>
          </w:p>
        </w:tc>
        <w:tc>
          <w:tcPr>
            <w:tcW w:w="0" w:type="auto"/>
            <w:vAlign w:val="center"/>
            <w:hideMark/>
          </w:tcPr>
          <w:p w14:paraId="4D070254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[Cantidad]</w:t>
            </w:r>
          </w:p>
        </w:tc>
      </w:tr>
      <w:tr w:rsidR="001422EC" w:rsidRPr="001422EC" w14:paraId="32218212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1CE86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Número de estudiantes beneficiados</w:t>
            </w:r>
          </w:p>
        </w:tc>
        <w:tc>
          <w:tcPr>
            <w:tcW w:w="0" w:type="auto"/>
            <w:vAlign w:val="center"/>
            <w:hideMark/>
          </w:tcPr>
          <w:p w14:paraId="5DBCE171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[Cantidad]</w:t>
            </w:r>
          </w:p>
        </w:tc>
      </w:tr>
      <w:tr w:rsidR="001422EC" w:rsidRPr="001422EC" w14:paraId="6426FEB6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7B418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Número de becas otorgadas</w:t>
            </w:r>
          </w:p>
        </w:tc>
        <w:tc>
          <w:tcPr>
            <w:tcW w:w="0" w:type="auto"/>
            <w:vAlign w:val="center"/>
            <w:hideMark/>
          </w:tcPr>
          <w:p w14:paraId="5314E877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[Cantidad]</w:t>
            </w:r>
          </w:p>
        </w:tc>
      </w:tr>
      <w:tr w:rsidR="001422EC" w:rsidRPr="001422EC" w14:paraId="083413A3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67205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Número de Trabajos Fin de Grado (TFG) y Fin de Máster (TFM) premiados</w:t>
            </w:r>
          </w:p>
        </w:tc>
        <w:tc>
          <w:tcPr>
            <w:tcW w:w="0" w:type="auto"/>
            <w:vAlign w:val="center"/>
            <w:hideMark/>
          </w:tcPr>
          <w:p w14:paraId="5D5104DA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[Cantidad]</w:t>
            </w:r>
          </w:p>
        </w:tc>
      </w:tr>
      <w:tr w:rsidR="001422EC" w:rsidRPr="001422EC" w14:paraId="5AFE58C2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21208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Empresas participantes en formación</w:t>
            </w:r>
          </w:p>
        </w:tc>
        <w:tc>
          <w:tcPr>
            <w:tcW w:w="0" w:type="auto"/>
            <w:vAlign w:val="center"/>
            <w:hideMark/>
          </w:tcPr>
          <w:p w14:paraId="0BDA9121" w14:textId="77777777" w:rsidR="001422EC" w:rsidRPr="001422EC" w:rsidRDefault="001422EC" w:rsidP="00455FD0">
            <w:pPr>
              <w:rPr>
                <w:rFonts w:cstheme="minorHAnsi"/>
              </w:rPr>
            </w:pPr>
            <w:r w:rsidRPr="001422EC">
              <w:rPr>
                <w:rFonts w:cstheme="minorHAnsi"/>
              </w:rPr>
              <w:t>[Cantidad]</w:t>
            </w:r>
          </w:p>
        </w:tc>
      </w:tr>
    </w:tbl>
    <w:p w14:paraId="686023A1" w14:textId="77777777" w:rsidR="007110DF" w:rsidRDefault="007110DF" w:rsidP="00B130C1">
      <w:pPr>
        <w:spacing w:after="0" w:line="240" w:lineRule="auto"/>
        <w:jc w:val="both"/>
      </w:pPr>
    </w:p>
    <w:p w14:paraId="230D4BB0" w14:textId="5C6BDAAC" w:rsidR="001422EC" w:rsidRDefault="00816F49" w:rsidP="00B130C1">
      <w:pPr>
        <w:spacing w:after="0" w:line="240" w:lineRule="auto"/>
        <w:jc w:val="both"/>
        <w:rPr>
          <w:b/>
          <w:bCs/>
        </w:rPr>
      </w:pPr>
      <w:r w:rsidRPr="00816F49">
        <w:rPr>
          <w:b/>
          <w:bCs/>
        </w:rPr>
        <w:t>Actividades de Divulgación, Emprendimiento y Transferencia de Conocimiento</w:t>
      </w:r>
      <w:r>
        <w:rPr>
          <w:b/>
          <w:bCs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1029"/>
      </w:tblGrid>
      <w:tr w:rsidR="007B1FDC" w:rsidRPr="007B1FDC" w14:paraId="47264E1A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BC866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  <w:b/>
                <w:bCs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69F3C054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  <w:b/>
                <w:bCs/>
              </w:rPr>
              <w:t>Valor</w:t>
            </w:r>
          </w:p>
        </w:tc>
      </w:tr>
      <w:tr w:rsidR="007B1FDC" w:rsidRPr="007B1FDC" w14:paraId="4C0CA5E0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F1164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</w:rPr>
              <w:t>Número total de actividades de divulgación</w:t>
            </w:r>
          </w:p>
        </w:tc>
        <w:tc>
          <w:tcPr>
            <w:tcW w:w="0" w:type="auto"/>
            <w:vAlign w:val="center"/>
            <w:hideMark/>
          </w:tcPr>
          <w:p w14:paraId="429AE9EB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</w:rPr>
              <w:t>[Cantidad]</w:t>
            </w:r>
          </w:p>
        </w:tc>
      </w:tr>
      <w:tr w:rsidR="007B1FDC" w:rsidRPr="007B1FDC" w14:paraId="284CAE74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4637C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</w:rPr>
              <w:t>Número de publicaciones divulgativas</w:t>
            </w:r>
          </w:p>
        </w:tc>
        <w:tc>
          <w:tcPr>
            <w:tcW w:w="0" w:type="auto"/>
            <w:vAlign w:val="center"/>
            <w:hideMark/>
          </w:tcPr>
          <w:p w14:paraId="06A94F1D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</w:rPr>
              <w:t>[Cantidad]</w:t>
            </w:r>
          </w:p>
        </w:tc>
      </w:tr>
      <w:tr w:rsidR="007B1FDC" w:rsidRPr="007B1FDC" w14:paraId="4F7F11D9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D6458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</w:rPr>
              <w:t>Número de congresos/jornadas organizadas</w:t>
            </w:r>
          </w:p>
        </w:tc>
        <w:tc>
          <w:tcPr>
            <w:tcW w:w="0" w:type="auto"/>
            <w:vAlign w:val="center"/>
            <w:hideMark/>
          </w:tcPr>
          <w:p w14:paraId="028F5366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</w:rPr>
              <w:t>[Cantidad]</w:t>
            </w:r>
          </w:p>
        </w:tc>
      </w:tr>
      <w:tr w:rsidR="007B1FDC" w:rsidRPr="007B1FDC" w14:paraId="599BB5B3" w14:textId="77777777" w:rsidTr="00455F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C889A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</w:rPr>
              <w:t>Impacto en redes sociales y medios de comunicación (menciones, alcance)</w:t>
            </w:r>
          </w:p>
        </w:tc>
        <w:tc>
          <w:tcPr>
            <w:tcW w:w="0" w:type="auto"/>
            <w:vAlign w:val="center"/>
            <w:hideMark/>
          </w:tcPr>
          <w:p w14:paraId="1F715377" w14:textId="77777777" w:rsidR="007B1FDC" w:rsidRPr="007B1FDC" w:rsidRDefault="007B1FDC" w:rsidP="00455FD0">
            <w:pPr>
              <w:rPr>
                <w:rFonts w:cstheme="minorHAnsi"/>
              </w:rPr>
            </w:pPr>
            <w:r w:rsidRPr="007B1FDC">
              <w:rPr>
                <w:rFonts w:cstheme="minorHAnsi"/>
              </w:rPr>
              <w:t>[Cantidad]</w:t>
            </w:r>
          </w:p>
        </w:tc>
      </w:tr>
    </w:tbl>
    <w:p w14:paraId="0DFF839B" w14:textId="77777777" w:rsidR="00816F49" w:rsidRDefault="00816F49" w:rsidP="00B130C1">
      <w:pPr>
        <w:spacing w:after="0" w:line="240" w:lineRule="auto"/>
        <w:jc w:val="both"/>
      </w:pPr>
    </w:p>
    <w:p w14:paraId="20989428" w14:textId="77777777" w:rsidR="00227160" w:rsidRDefault="00227160" w:rsidP="00B130C1">
      <w:pPr>
        <w:spacing w:after="0" w:line="240" w:lineRule="auto"/>
        <w:jc w:val="both"/>
      </w:pPr>
    </w:p>
    <w:p w14:paraId="781A5112" w14:textId="77777777" w:rsidR="00DD406C" w:rsidRDefault="00DD406C" w:rsidP="00B130C1">
      <w:pPr>
        <w:spacing w:after="0" w:line="240" w:lineRule="auto"/>
        <w:jc w:val="both"/>
      </w:pPr>
    </w:p>
    <w:p w14:paraId="0E9B19F4" w14:textId="07972D4A" w:rsidR="003F0C97" w:rsidRPr="00542D0A" w:rsidRDefault="003F0C97" w:rsidP="00B130C1">
      <w:pPr>
        <w:spacing w:after="0" w:line="240" w:lineRule="auto"/>
        <w:jc w:val="both"/>
      </w:pPr>
      <w:r w:rsidRPr="00542D0A">
        <w:t>El abajo firmante se compromete a:</w:t>
      </w:r>
    </w:p>
    <w:p w14:paraId="6F3F4D0D" w14:textId="77777777" w:rsidR="00741DE7" w:rsidRPr="00542D0A" w:rsidRDefault="00741DE7" w:rsidP="00741DE7">
      <w:pPr>
        <w:pStyle w:val="Prrafodelista"/>
        <w:numPr>
          <w:ilvl w:val="0"/>
          <w:numId w:val="1"/>
        </w:numPr>
        <w:jc w:val="both"/>
      </w:pPr>
      <w:r w:rsidRPr="00542D0A">
        <w:t>Proporcionar los medios materiales e infraestructuras necesarias para la ejecución del programa formativo de la beca.</w:t>
      </w:r>
    </w:p>
    <w:p w14:paraId="6A7BDA64" w14:textId="77777777" w:rsidR="00741DE7" w:rsidRPr="00542D0A" w:rsidRDefault="00741DE7" w:rsidP="00741DE7">
      <w:pPr>
        <w:pStyle w:val="Prrafodelista"/>
        <w:numPr>
          <w:ilvl w:val="0"/>
          <w:numId w:val="1"/>
        </w:numPr>
        <w:jc w:val="both"/>
      </w:pPr>
      <w:r w:rsidRPr="00542D0A">
        <w:t xml:space="preserve">Responder del correcto desarrollo de la beca, asegurando que se corresponde exclusivamente al objeto de </w:t>
      </w:r>
      <w:proofErr w:type="gramStart"/>
      <w:r w:rsidRPr="00542D0A">
        <w:t>la misma</w:t>
      </w:r>
      <w:proofErr w:type="gramEnd"/>
      <w:r w:rsidRPr="00542D0A">
        <w:t>, y que coincide con lo indicado en la convocatoria.</w:t>
      </w:r>
    </w:p>
    <w:p w14:paraId="2C76131C" w14:textId="77777777" w:rsidR="00741DE7" w:rsidRPr="00542D0A" w:rsidRDefault="00741DE7" w:rsidP="00741DE7">
      <w:pPr>
        <w:pStyle w:val="Prrafodelista"/>
        <w:numPr>
          <w:ilvl w:val="0"/>
          <w:numId w:val="1"/>
        </w:numPr>
        <w:jc w:val="both"/>
      </w:pPr>
      <w:r w:rsidRPr="00542D0A">
        <w:t>Cumplir las medidas preventivas que establece el Plan de Prevención de Riesgos Laborales de la Universidad Politécnica de Cartagena (</w:t>
      </w:r>
      <w:hyperlink r:id="rId9" w:history="1">
        <w:r w:rsidRPr="00542D0A">
          <w:rPr>
            <w:rStyle w:val="Hipervnculo"/>
          </w:rPr>
          <w:t>http://www.upct.es/contenido/servicios/prevencion/docs/38PLAN_DE_PRL_2015.pdf</w:t>
        </w:r>
      </w:hyperlink>
      <w:r w:rsidRPr="00542D0A">
        <w:t>), pudiendo contactar con el Servicio de Prevención para cualquier duda o aclaración.</w:t>
      </w:r>
    </w:p>
    <w:p w14:paraId="48C7D869" w14:textId="77777777" w:rsidR="00741DE7" w:rsidRPr="00542D0A" w:rsidRDefault="00741DE7" w:rsidP="00741DE7">
      <w:pPr>
        <w:pStyle w:val="Prrafodelista"/>
        <w:numPr>
          <w:ilvl w:val="0"/>
          <w:numId w:val="1"/>
        </w:numPr>
        <w:jc w:val="both"/>
      </w:pPr>
      <w:r w:rsidRPr="00542D0A">
        <w:t xml:space="preserve"> </w:t>
      </w:r>
      <w:proofErr w:type="gramStart"/>
      <w:r w:rsidRPr="00542D0A">
        <w:t>Asegurar</w:t>
      </w:r>
      <w:proofErr w:type="gramEnd"/>
      <w:r w:rsidRPr="00542D0A">
        <w:t xml:space="preserve"> que el becario/a tenga información y formación sobre los riesgos de las actividades que vaya a desarrollar, el lugar de trabajo y conocer cómo actuar ante situaciones de emergencia.</w:t>
      </w:r>
    </w:p>
    <w:p w14:paraId="35C619AC" w14:textId="64CAEF24" w:rsidR="0009709B" w:rsidRPr="00542D0A" w:rsidRDefault="0009709B" w:rsidP="00F6367D">
      <w:pPr>
        <w:spacing w:after="0"/>
      </w:pPr>
      <w:r w:rsidRPr="00542D0A">
        <w:t>Cartagena, a</w:t>
      </w:r>
      <w:r w:rsidR="00912289" w:rsidRPr="00542D0A">
        <w:t xml:space="preserve"> </w:t>
      </w:r>
      <w:r w:rsidR="009339D7" w:rsidRPr="00542D0A">
        <w:fldChar w:fldCharType="begin"/>
      </w:r>
      <w:r w:rsidR="00D37D80" w:rsidRPr="00542D0A">
        <w:instrText xml:space="preserve"> DATE  \@ "dd' de 'MMMM' de 'yyyy"  \* MERGEFORMAT </w:instrText>
      </w:r>
      <w:r w:rsidR="009339D7" w:rsidRPr="00542D0A">
        <w:fldChar w:fldCharType="separate"/>
      </w:r>
      <w:r w:rsidR="00DD406C">
        <w:rPr>
          <w:noProof/>
        </w:rPr>
        <w:t>08 de mayo de 2025</w:t>
      </w:r>
      <w:r w:rsidR="009339D7" w:rsidRPr="00542D0A">
        <w:fldChar w:fldCharType="end"/>
      </w:r>
    </w:p>
    <w:p w14:paraId="0BD3BA0C" w14:textId="77777777" w:rsidR="00FC6315" w:rsidRDefault="00F6367D" w:rsidP="00D37D80">
      <w:r w:rsidRPr="00542D0A">
        <w:lastRenderedPageBreak/>
        <w:t>Investigador/a responsable</w:t>
      </w:r>
      <w:r w:rsidR="00FC6315">
        <w:tab/>
      </w:r>
      <w:r w:rsidR="00FC6315">
        <w:tab/>
      </w:r>
      <w:r w:rsidR="00FC6315">
        <w:tab/>
      </w:r>
      <w:r w:rsidR="00FC6315">
        <w:tab/>
      </w:r>
      <w:proofErr w:type="spellStart"/>
      <w:r w:rsidR="00FC6315">
        <w:t>Responsable</w:t>
      </w:r>
      <w:proofErr w:type="spellEnd"/>
      <w:r w:rsidR="00FC6315">
        <w:t xml:space="preserve"> de la beca</w:t>
      </w:r>
    </w:p>
    <w:p w14:paraId="54951AAD" w14:textId="77777777" w:rsidR="002A417F" w:rsidRPr="00542D0A" w:rsidRDefault="002A417F" w:rsidP="00D37D80"/>
    <w:p w14:paraId="772D4127" w14:textId="77777777" w:rsidR="00FC6315" w:rsidRPr="00542D0A" w:rsidRDefault="0009709B" w:rsidP="00FC6315">
      <w:r w:rsidRPr="00542D0A">
        <w:t xml:space="preserve">Fdo.: </w:t>
      </w:r>
      <w:r w:rsidR="00FC6315">
        <w:tab/>
      </w:r>
      <w:r w:rsidR="00FC6315">
        <w:tab/>
      </w:r>
      <w:r w:rsidR="00FC6315">
        <w:tab/>
      </w:r>
      <w:r w:rsidR="00FC6315">
        <w:tab/>
      </w:r>
      <w:r w:rsidR="00FC6315">
        <w:tab/>
      </w:r>
      <w:r w:rsidR="00FC6315">
        <w:tab/>
      </w:r>
      <w:r w:rsidR="00FC6315">
        <w:tab/>
      </w:r>
      <w:r w:rsidR="00FC6315" w:rsidRPr="00542D0A">
        <w:t xml:space="preserve">Fdo.: </w:t>
      </w:r>
      <w:r w:rsidR="00FC6315">
        <w:tab/>
      </w:r>
    </w:p>
    <w:p w14:paraId="1E295AFF" w14:textId="77777777" w:rsidR="00D37D80" w:rsidRPr="00542D0A" w:rsidRDefault="00D37D80" w:rsidP="00E337FC">
      <w:pPr>
        <w:spacing w:after="0"/>
        <w:ind w:left="5670"/>
      </w:pPr>
      <w:proofErr w:type="spellStart"/>
      <w:r w:rsidRPr="00542D0A">
        <w:t>VºBº</w:t>
      </w:r>
      <w:proofErr w:type="spellEnd"/>
    </w:p>
    <w:p w14:paraId="3394BCC8" w14:textId="77777777" w:rsidR="00D37D80" w:rsidRDefault="004D3108" w:rsidP="00E337FC">
      <w:pPr>
        <w:ind w:left="5670"/>
      </w:pPr>
      <w:r>
        <w:t>Vicerr</w:t>
      </w:r>
      <w:r w:rsidR="00261AEE">
        <w:t>ectora</w:t>
      </w:r>
      <w:r>
        <w:t xml:space="preserve"> de Investigación, Transferencia y Divulgación</w:t>
      </w:r>
    </w:p>
    <w:p w14:paraId="6C1B1DD2" w14:textId="77777777" w:rsidR="00FC6315" w:rsidRDefault="00FC6315" w:rsidP="00E337FC">
      <w:pPr>
        <w:ind w:left="5670"/>
      </w:pPr>
    </w:p>
    <w:p w14:paraId="6753E0F8" w14:textId="77777777" w:rsidR="00FC6315" w:rsidRPr="00542D0A" w:rsidRDefault="00FC6315" w:rsidP="00E337FC">
      <w:pPr>
        <w:ind w:left="5670"/>
      </w:pPr>
      <w:r>
        <w:t>Fdo.:</w:t>
      </w:r>
      <w:r w:rsidR="004D3108">
        <w:t xml:space="preserve"> Catalina Egea Gilabert</w:t>
      </w:r>
    </w:p>
    <w:sectPr w:rsidR="00FC6315" w:rsidRPr="00542D0A" w:rsidSect="0063131C">
      <w:pgSz w:w="11906" w:h="16838"/>
      <w:pgMar w:top="1858" w:right="1416" w:bottom="1418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3C3B" w14:textId="77777777" w:rsidR="00440B95" w:rsidRDefault="00440B95" w:rsidP="009F04D1">
      <w:pPr>
        <w:spacing w:after="0" w:line="240" w:lineRule="auto"/>
      </w:pPr>
      <w:r>
        <w:separator/>
      </w:r>
    </w:p>
  </w:endnote>
  <w:endnote w:type="continuationSeparator" w:id="0">
    <w:p w14:paraId="1B1DDE7F" w14:textId="77777777" w:rsidR="00440B95" w:rsidRDefault="00440B95" w:rsidP="009F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7A45" w14:textId="77777777" w:rsidR="00440B95" w:rsidRDefault="00440B95" w:rsidP="009F04D1">
      <w:pPr>
        <w:spacing w:after="0" w:line="240" w:lineRule="auto"/>
      </w:pPr>
      <w:r>
        <w:separator/>
      </w:r>
    </w:p>
  </w:footnote>
  <w:footnote w:type="continuationSeparator" w:id="0">
    <w:p w14:paraId="230CD60D" w14:textId="77777777" w:rsidR="00440B95" w:rsidRDefault="00440B95" w:rsidP="009F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3384" w14:textId="7CD934CC" w:rsidR="0063131C" w:rsidRDefault="0063131C">
    <w:pPr>
      <w:pStyle w:val="Encabezado"/>
    </w:pPr>
    <w:r>
      <w:rPr>
        <w:noProof/>
        <w:lang w:eastAsia="es-ES"/>
      </w:rPr>
      <w:fldChar w:fldCharType="begin"/>
    </w:r>
    <w:r>
      <w:rPr>
        <w:noProof/>
        <w:lang w:eastAsia="es-ES"/>
      </w:rPr>
      <w:instrText xml:space="preserve"> INCLUDEPICTURE  "cid:image001.png@01D7C024.934B4BE0" \* MERGEFORMATINET </w:instrText>
    </w:r>
    <w:r>
      <w:rPr>
        <w:noProof/>
        <w:lang w:eastAsia="es-ES"/>
      </w:rPr>
      <w:fldChar w:fldCharType="separate"/>
    </w:r>
    <w:r>
      <w:rPr>
        <w:noProof/>
        <w:lang w:eastAsia="es-ES"/>
      </w:rPr>
      <w:fldChar w:fldCharType="begin"/>
    </w:r>
    <w:r>
      <w:rPr>
        <w:noProof/>
        <w:lang w:eastAsia="es-ES"/>
      </w:rPr>
      <w:instrText xml:space="preserve"> INCLUDEPICTURE  "cid:image001.png@01D7C024.934B4BE0" \* MERGEFORMATINET </w:instrText>
    </w:r>
    <w:r>
      <w:rPr>
        <w:noProof/>
        <w:lang w:eastAsia="es-ES"/>
      </w:rPr>
      <w:fldChar w:fldCharType="separate"/>
    </w:r>
    <w:r>
      <w:rPr>
        <w:noProof/>
        <w:lang w:eastAsia="es-ES"/>
      </w:rPr>
      <w:fldChar w:fldCharType="begin"/>
    </w:r>
    <w:r>
      <w:rPr>
        <w:noProof/>
        <w:lang w:eastAsia="es-ES"/>
      </w:rPr>
      <w:instrText xml:space="preserve"> INCLUDEPICTURE  "cid:image001.png@01D7C024.934B4BE0" \* MERGEFORMATINET </w:instrText>
    </w:r>
    <w:r>
      <w:rPr>
        <w:noProof/>
        <w:lang w:eastAsia="es-ES"/>
      </w:rPr>
      <w:fldChar w:fldCharType="separate"/>
    </w:r>
    <w:r>
      <w:rPr>
        <w:noProof/>
        <w:lang w:eastAsia="es-ES"/>
      </w:rPr>
      <w:fldChar w:fldCharType="begin"/>
    </w:r>
    <w:r>
      <w:rPr>
        <w:noProof/>
        <w:lang w:eastAsia="es-ES"/>
      </w:rPr>
      <w:instrText xml:space="preserve"> INCLUDEPICTURE  "cid:image001.png@01D7C024.934B4BE0" \* MERGEFORMATINET </w:instrText>
    </w:r>
    <w:r>
      <w:rPr>
        <w:noProof/>
        <w:lang w:eastAsia="es-ES"/>
      </w:rPr>
      <w:fldChar w:fldCharType="separate"/>
    </w:r>
    <w:r>
      <w:rPr>
        <w:noProof/>
        <w:lang w:eastAsia="es-ES"/>
      </w:rPr>
      <w:fldChar w:fldCharType="begin"/>
    </w:r>
    <w:r>
      <w:rPr>
        <w:noProof/>
        <w:lang w:eastAsia="es-ES"/>
      </w:rPr>
      <w:instrText xml:space="preserve"> INCLUDEPICTURE  "cid:image001.png@01D7C024.934B4BE0" \* MERGEFORMATINET </w:instrText>
    </w:r>
    <w:r>
      <w:rPr>
        <w:noProof/>
        <w:lang w:eastAsia="es-ES"/>
      </w:rPr>
      <w:fldChar w:fldCharType="separate"/>
    </w:r>
    <w:r>
      <w:rPr>
        <w:noProof/>
        <w:lang w:eastAsia="es-ES"/>
      </w:rPr>
      <w:fldChar w:fldCharType="begin"/>
    </w:r>
    <w:r>
      <w:rPr>
        <w:noProof/>
        <w:lang w:eastAsia="es-ES"/>
      </w:rPr>
      <w:instrText xml:space="preserve"> INCLUDEPICTURE  "cid:image001.png@01D7C024.934B4BE0" \* MERGEFORMATINET </w:instrText>
    </w:r>
    <w:r>
      <w:rPr>
        <w:noProof/>
        <w:lang w:eastAsia="es-ES"/>
      </w:rPr>
      <w:fldChar w:fldCharType="separate"/>
    </w:r>
    <w:r>
      <w:rPr>
        <w:noProof/>
        <w:lang w:eastAsia="es-ES"/>
      </w:rPr>
      <w:pict w14:anchorId="11296A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24pt;height:47.35pt;visibility:visible">
          <v:imagedata r:id="rId1" r:href="rId2"/>
        </v:shape>
      </w:pict>
    </w:r>
    <w:r>
      <w:rPr>
        <w:noProof/>
        <w:lang w:eastAsia="es-ES"/>
      </w:rPr>
      <w:fldChar w:fldCharType="end"/>
    </w:r>
    <w:r>
      <w:rPr>
        <w:noProof/>
        <w:lang w:eastAsia="es-ES"/>
      </w:rPr>
      <w:fldChar w:fldCharType="end"/>
    </w:r>
    <w:r>
      <w:rPr>
        <w:noProof/>
        <w:lang w:eastAsia="es-ES"/>
      </w:rPr>
      <w:fldChar w:fldCharType="end"/>
    </w:r>
    <w:r>
      <w:rPr>
        <w:noProof/>
        <w:lang w:eastAsia="es-ES"/>
      </w:rPr>
      <w:fldChar w:fldCharType="end"/>
    </w:r>
    <w:r>
      <w:rPr>
        <w:noProof/>
        <w:lang w:eastAsia="es-ES"/>
      </w:rPr>
      <w:fldChar w:fldCharType="end"/>
    </w:r>
    <w:r>
      <w:rPr>
        <w:noProof/>
        <w:lang w:eastAsia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B92" w14:textId="20CEA3C1" w:rsidR="009F04D1" w:rsidRDefault="00531185">
    <w:pPr>
      <w:pStyle w:val="Encabezado"/>
    </w:pPr>
    <w:r>
      <w:rPr>
        <w:noProof/>
        <w:lang w:eastAsia="es-ES"/>
      </w:rPr>
      <w:fldChar w:fldCharType="begin"/>
    </w:r>
    <w:r>
      <w:rPr>
        <w:noProof/>
        <w:lang w:eastAsia="es-ES"/>
      </w:rPr>
      <w:instrText xml:space="preserve"> INCLUDEPICTURE  "cid:image001.png@01D7C024.934B4BE0" \* MERGEFORMATINET </w:instrText>
    </w:r>
    <w:r>
      <w:rPr>
        <w:noProof/>
        <w:lang w:eastAsia="es-ES"/>
      </w:rPr>
      <w:fldChar w:fldCharType="separate"/>
    </w:r>
    <w:r w:rsidR="00345176">
      <w:rPr>
        <w:noProof/>
        <w:lang w:eastAsia="es-ES"/>
      </w:rPr>
      <w:fldChar w:fldCharType="begin"/>
    </w:r>
    <w:r w:rsidR="00345176">
      <w:rPr>
        <w:noProof/>
        <w:lang w:eastAsia="es-ES"/>
      </w:rPr>
      <w:instrText xml:space="preserve"> INCLUDEPICTURE  "cid:image001.png@01D7C024.934B4BE0" \* MERGEFORMATINET </w:instrText>
    </w:r>
    <w:r w:rsidR="00345176">
      <w:rPr>
        <w:noProof/>
        <w:lang w:eastAsia="es-ES"/>
      </w:rPr>
      <w:fldChar w:fldCharType="separate"/>
    </w:r>
    <w:r w:rsidR="00236CE1">
      <w:rPr>
        <w:noProof/>
        <w:lang w:eastAsia="es-ES"/>
      </w:rPr>
      <w:fldChar w:fldCharType="begin"/>
    </w:r>
    <w:r w:rsidR="00236CE1">
      <w:rPr>
        <w:noProof/>
        <w:lang w:eastAsia="es-ES"/>
      </w:rPr>
      <w:instrText xml:space="preserve"> INCLUDEPICTURE  "cid:image001.png@01D7C024.934B4BE0" \* MERGEFORMATINET </w:instrText>
    </w:r>
    <w:r w:rsidR="00236CE1">
      <w:rPr>
        <w:noProof/>
        <w:lang w:eastAsia="es-ES"/>
      </w:rPr>
      <w:fldChar w:fldCharType="separate"/>
    </w:r>
    <w:r w:rsidR="00371555">
      <w:rPr>
        <w:noProof/>
        <w:lang w:eastAsia="es-ES"/>
      </w:rPr>
      <w:fldChar w:fldCharType="begin"/>
    </w:r>
    <w:r w:rsidR="00371555">
      <w:rPr>
        <w:noProof/>
        <w:lang w:eastAsia="es-ES"/>
      </w:rPr>
      <w:instrText xml:space="preserve"> INCLUDEPICTURE  "cid:image001.png@01D7C024.934B4BE0" \* MERGEFORMATINET </w:instrText>
    </w:r>
    <w:r w:rsidR="00371555">
      <w:rPr>
        <w:noProof/>
        <w:lang w:eastAsia="es-ES"/>
      </w:rPr>
      <w:fldChar w:fldCharType="separate"/>
    </w:r>
    <w:r w:rsidR="00B85F62">
      <w:rPr>
        <w:noProof/>
        <w:lang w:eastAsia="es-ES"/>
      </w:rPr>
      <w:fldChar w:fldCharType="begin"/>
    </w:r>
    <w:r w:rsidR="00B85F62">
      <w:rPr>
        <w:noProof/>
        <w:lang w:eastAsia="es-ES"/>
      </w:rPr>
      <w:instrText xml:space="preserve"> INCLUDEPICTURE  "cid:image001.png@01D7C024.934B4BE0" \* MERGEFORMATINET </w:instrText>
    </w:r>
    <w:r w:rsidR="00B85F62">
      <w:rPr>
        <w:noProof/>
        <w:lang w:eastAsia="es-ES"/>
      </w:rPr>
      <w:fldChar w:fldCharType="separate"/>
    </w:r>
    <w:r w:rsidR="00000000">
      <w:rPr>
        <w:noProof/>
        <w:lang w:eastAsia="es-ES"/>
      </w:rPr>
      <w:fldChar w:fldCharType="begin"/>
    </w:r>
    <w:r w:rsidR="00000000">
      <w:rPr>
        <w:noProof/>
        <w:lang w:eastAsia="es-ES"/>
      </w:rPr>
      <w:instrText xml:space="preserve"> INCLUDEPICTURE  "cid:image001.png@01D7C024.934B4BE0" \* MERGEFORMATINET </w:instrText>
    </w:r>
    <w:r w:rsidR="00000000">
      <w:rPr>
        <w:noProof/>
        <w:lang w:eastAsia="es-ES"/>
      </w:rPr>
      <w:fldChar w:fldCharType="separate"/>
    </w:r>
    <w:r w:rsidR="00DD406C">
      <w:rPr>
        <w:noProof/>
        <w:lang w:eastAsia="es-ES"/>
      </w:rPr>
      <w:pict w14:anchorId="1C8F4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4pt;height:47.35pt;visibility:visible">
          <v:imagedata r:id="rId2" r:href="rId1"/>
        </v:shape>
      </w:pict>
    </w:r>
    <w:r w:rsidR="00000000">
      <w:rPr>
        <w:noProof/>
        <w:lang w:eastAsia="es-ES"/>
      </w:rPr>
      <w:fldChar w:fldCharType="end"/>
    </w:r>
    <w:r w:rsidR="00B85F62">
      <w:rPr>
        <w:noProof/>
        <w:lang w:eastAsia="es-ES"/>
      </w:rPr>
      <w:fldChar w:fldCharType="end"/>
    </w:r>
    <w:r w:rsidR="00371555">
      <w:rPr>
        <w:noProof/>
        <w:lang w:eastAsia="es-ES"/>
      </w:rPr>
      <w:fldChar w:fldCharType="end"/>
    </w:r>
    <w:r w:rsidR="00236CE1">
      <w:rPr>
        <w:noProof/>
        <w:lang w:eastAsia="es-ES"/>
      </w:rPr>
      <w:fldChar w:fldCharType="end"/>
    </w:r>
    <w:r w:rsidR="00345176">
      <w:rPr>
        <w:noProof/>
        <w:lang w:eastAsia="es-ES"/>
      </w:rPr>
      <w:fldChar w:fldCharType="end"/>
    </w:r>
    <w:r>
      <w:rPr>
        <w:noProof/>
        <w:lang w:eastAsia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975"/>
    <w:multiLevelType w:val="hybridMultilevel"/>
    <w:tmpl w:val="803042CA"/>
    <w:lvl w:ilvl="0" w:tplc="B3DA3988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5982"/>
    <w:multiLevelType w:val="hybridMultilevel"/>
    <w:tmpl w:val="6B0C1F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30547">
    <w:abstractNumId w:val="0"/>
  </w:num>
  <w:num w:numId="2" w16cid:durableId="93016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D1"/>
    <w:rsid w:val="00010C41"/>
    <w:rsid w:val="00011553"/>
    <w:rsid w:val="00016240"/>
    <w:rsid w:val="000408F1"/>
    <w:rsid w:val="0004546F"/>
    <w:rsid w:val="00076AEC"/>
    <w:rsid w:val="00092EBC"/>
    <w:rsid w:val="00096F0B"/>
    <w:rsid w:val="0009709B"/>
    <w:rsid w:val="000C6FEC"/>
    <w:rsid w:val="000E1DF2"/>
    <w:rsid w:val="000E2FD1"/>
    <w:rsid w:val="000F35F2"/>
    <w:rsid w:val="000F45DB"/>
    <w:rsid w:val="000F5101"/>
    <w:rsid w:val="001134E4"/>
    <w:rsid w:val="00123F02"/>
    <w:rsid w:val="001422EC"/>
    <w:rsid w:val="00191170"/>
    <w:rsid w:val="001B1961"/>
    <w:rsid w:val="00227160"/>
    <w:rsid w:val="00236CE1"/>
    <w:rsid w:val="00247D8A"/>
    <w:rsid w:val="00261AEE"/>
    <w:rsid w:val="00285CB9"/>
    <w:rsid w:val="00292598"/>
    <w:rsid w:val="002A417F"/>
    <w:rsid w:val="002A6E72"/>
    <w:rsid w:val="002C2133"/>
    <w:rsid w:val="002E4F51"/>
    <w:rsid w:val="002E5D86"/>
    <w:rsid w:val="00345176"/>
    <w:rsid w:val="0035158B"/>
    <w:rsid w:val="00352C10"/>
    <w:rsid w:val="00360BAF"/>
    <w:rsid w:val="00371555"/>
    <w:rsid w:val="00376A7F"/>
    <w:rsid w:val="003D3C99"/>
    <w:rsid w:val="003F0C97"/>
    <w:rsid w:val="00402427"/>
    <w:rsid w:val="00416737"/>
    <w:rsid w:val="00440B95"/>
    <w:rsid w:val="004B1980"/>
    <w:rsid w:val="004D3108"/>
    <w:rsid w:val="00504891"/>
    <w:rsid w:val="00505EDB"/>
    <w:rsid w:val="00531185"/>
    <w:rsid w:val="00542D0A"/>
    <w:rsid w:val="00564720"/>
    <w:rsid w:val="00587AC1"/>
    <w:rsid w:val="00593100"/>
    <w:rsid w:val="0059576D"/>
    <w:rsid w:val="005A3572"/>
    <w:rsid w:val="005A3C0E"/>
    <w:rsid w:val="005A745E"/>
    <w:rsid w:val="005E101D"/>
    <w:rsid w:val="005E686B"/>
    <w:rsid w:val="00623B15"/>
    <w:rsid w:val="0063131C"/>
    <w:rsid w:val="00642BD8"/>
    <w:rsid w:val="00654FD3"/>
    <w:rsid w:val="00663378"/>
    <w:rsid w:val="006A067B"/>
    <w:rsid w:val="006B35D9"/>
    <w:rsid w:val="006C787C"/>
    <w:rsid w:val="006D28F9"/>
    <w:rsid w:val="006E715B"/>
    <w:rsid w:val="007110DF"/>
    <w:rsid w:val="00711E70"/>
    <w:rsid w:val="00716010"/>
    <w:rsid w:val="007331A3"/>
    <w:rsid w:val="007349E2"/>
    <w:rsid w:val="00741DE7"/>
    <w:rsid w:val="00786133"/>
    <w:rsid w:val="007B1FDC"/>
    <w:rsid w:val="007D7844"/>
    <w:rsid w:val="008027AD"/>
    <w:rsid w:val="00816F49"/>
    <w:rsid w:val="00886902"/>
    <w:rsid w:val="00895931"/>
    <w:rsid w:val="00895D28"/>
    <w:rsid w:val="008C48F9"/>
    <w:rsid w:val="008F273E"/>
    <w:rsid w:val="00912289"/>
    <w:rsid w:val="009223B4"/>
    <w:rsid w:val="009339D7"/>
    <w:rsid w:val="00943699"/>
    <w:rsid w:val="00945ED6"/>
    <w:rsid w:val="009826BC"/>
    <w:rsid w:val="009901AC"/>
    <w:rsid w:val="009A28FC"/>
    <w:rsid w:val="009B4AD0"/>
    <w:rsid w:val="009D009E"/>
    <w:rsid w:val="009F04D1"/>
    <w:rsid w:val="00A11D36"/>
    <w:rsid w:val="00A13624"/>
    <w:rsid w:val="00A5008A"/>
    <w:rsid w:val="00A93533"/>
    <w:rsid w:val="00B124F2"/>
    <w:rsid w:val="00B130C1"/>
    <w:rsid w:val="00B13369"/>
    <w:rsid w:val="00B37A0A"/>
    <w:rsid w:val="00B413E6"/>
    <w:rsid w:val="00B5593D"/>
    <w:rsid w:val="00B614C1"/>
    <w:rsid w:val="00B70CD5"/>
    <w:rsid w:val="00B773B2"/>
    <w:rsid w:val="00B85F62"/>
    <w:rsid w:val="00BA6C97"/>
    <w:rsid w:val="00BB155F"/>
    <w:rsid w:val="00BC27F8"/>
    <w:rsid w:val="00BC6DEB"/>
    <w:rsid w:val="00C660D7"/>
    <w:rsid w:val="00CB720D"/>
    <w:rsid w:val="00CD258B"/>
    <w:rsid w:val="00CD54A3"/>
    <w:rsid w:val="00CD5B34"/>
    <w:rsid w:val="00D2303A"/>
    <w:rsid w:val="00D37D80"/>
    <w:rsid w:val="00D478DA"/>
    <w:rsid w:val="00D52E18"/>
    <w:rsid w:val="00D532B9"/>
    <w:rsid w:val="00D74B05"/>
    <w:rsid w:val="00D87B6A"/>
    <w:rsid w:val="00DC63FE"/>
    <w:rsid w:val="00DD406C"/>
    <w:rsid w:val="00DE6BF4"/>
    <w:rsid w:val="00E01BF5"/>
    <w:rsid w:val="00E04BB5"/>
    <w:rsid w:val="00E07133"/>
    <w:rsid w:val="00E24FB5"/>
    <w:rsid w:val="00E337FC"/>
    <w:rsid w:val="00E7364A"/>
    <w:rsid w:val="00E940BC"/>
    <w:rsid w:val="00F05672"/>
    <w:rsid w:val="00F10F20"/>
    <w:rsid w:val="00F6367D"/>
    <w:rsid w:val="00FB7373"/>
    <w:rsid w:val="00FC59D7"/>
    <w:rsid w:val="00F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D125"/>
  <w15:docId w15:val="{869E3C4E-ACBC-465B-9EC7-CA641AC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D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0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4D1"/>
  </w:style>
  <w:style w:type="paragraph" w:styleId="Piedepgina">
    <w:name w:val="footer"/>
    <w:basedOn w:val="Normal"/>
    <w:link w:val="PiedepginaCar"/>
    <w:uiPriority w:val="99"/>
    <w:unhideWhenUsed/>
    <w:rsid w:val="009F0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4D1"/>
  </w:style>
  <w:style w:type="paragraph" w:styleId="Textodeglobo">
    <w:name w:val="Balloon Text"/>
    <w:basedOn w:val="Normal"/>
    <w:link w:val="TextodegloboCar"/>
    <w:uiPriority w:val="99"/>
    <w:semiHidden/>
    <w:unhideWhenUsed/>
    <w:rsid w:val="0066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61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101D"/>
    <w:rPr>
      <w:color w:val="0000FF" w:themeColor="hyperlink"/>
      <w:u w:val="single"/>
    </w:rPr>
  </w:style>
  <w:style w:type="paragraph" w:customStyle="1" w:styleId="Default">
    <w:name w:val="Default"/>
    <w:rsid w:val="00B12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ct.es/contenido/servicios/prevencion/docs/38PLAN_DE_PRL_201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C024.934B4BE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cid:image001.png@01D7C024.934B4BE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ALCARAZ TOMÁS, CARMEN</cp:lastModifiedBy>
  <cp:revision>14</cp:revision>
  <cp:lastPrinted>2018-10-22T05:52:00Z</cp:lastPrinted>
  <dcterms:created xsi:type="dcterms:W3CDTF">2025-05-08T06:22:00Z</dcterms:created>
  <dcterms:modified xsi:type="dcterms:W3CDTF">2025-05-08T08:01:00Z</dcterms:modified>
</cp:coreProperties>
</file>