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ADB" w14:textId="77777777" w:rsidR="00DE5FD1" w:rsidRPr="007E4368" w:rsidRDefault="00DE5FD1" w:rsidP="00DE5FD1">
      <w:pPr>
        <w:keepNext/>
        <w:suppressAutoHyphens/>
        <w:ind w:firstLine="329"/>
        <w:jc w:val="center"/>
        <w:rPr>
          <w:rFonts w:ascii="Arial" w:eastAsia="Arial" w:hAnsi="Arial" w:cs="Arial"/>
          <w:i/>
          <w:color w:val="000000"/>
          <w:szCs w:val="24"/>
        </w:rPr>
      </w:pPr>
      <w:r w:rsidRPr="00665BF2">
        <w:rPr>
          <w:rFonts w:ascii="Arial" w:eastAsia="Arial" w:hAnsi="Arial" w:cs="Arial"/>
          <w:b/>
          <w:color w:val="000000"/>
          <w:szCs w:val="24"/>
        </w:rPr>
        <w:t>ANEXO I</w:t>
      </w:r>
      <w:r>
        <w:rPr>
          <w:rFonts w:ascii="Arial" w:eastAsia="Arial" w:hAnsi="Arial" w:cs="Arial"/>
          <w:b/>
          <w:color w:val="000000"/>
          <w:szCs w:val="24"/>
        </w:rPr>
        <w:t>V. AUTOBAREMACIÓN DE MÉRITOS</w:t>
      </w:r>
    </w:p>
    <w:p w14:paraId="43214D8E" w14:textId="77777777" w:rsidR="00DE5FD1" w:rsidRDefault="00DE5FD1" w:rsidP="00652E04">
      <w:pPr>
        <w:keepNext/>
        <w:suppressAutoHyphens/>
        <w:ind w:right="-568" w:hanging="426"/>
        <w:jc w:val="center"/>
        <w:rPr>
          <w:rFonts w:ascii="Arial" w:eastAsia="Arial" w:hAnsi="Arial" w:cs="Arial"/>
          <w:bCs/>
          <w:color w:val="000000"/>
          <w:szCs w:val="24"/>
        </w:rPr>
      </w:pPr>
      <w:r w:rsidRPr="00E21985">
        <w:rPr>
          <w:rFonts w:ascii="Arial" w:eastAsia="Arial" w:hAnsi="Arial" w:cs="Arial"/>
          <w:bCs/>
          <w:color w:val="000000"/>
          <w:szCs w:val="24"/>
        </w:rPr>
        <w:t>Convocatoria de ayudas para la contratación de personal investigador posdoctoral (R2)</w:t>
      </w:r>
    </w:p>
    <w:p w14:paraId="6FA91630" w14:textId="77777777" w:rsidR="00DE5FD1" w:rsidRPr="00E21985" w:rsidRDefault="00DE5FD1" w:rsidP="00DE5FD1">
      <w:pPr>
        <w:keepNext/>
        <w:suppressAutoHyphens/>
        <w:spacing w:after="240"/>
        <w:jc w:val="center"/>
        <w:rPr>
          <w:rFonts w:ascii="Arial" w:eastAsia="Arial" w:hAnsi="Arial" w:cs="Arial"/>
          <w:bCs/>
          <w:color w:val="000000"/>
          <w:szCs w:val="24"/>
        </w:rPr>
      </w:pPr>
      <w:r w:rsidRPr="00E21985">
        <w:rPr>
          <w:rFonts w:ascii="Arial" w:eastAsia="Arial" w:hAnsi="Arial" w:cs="Arial"/>
          <w:bCs/>
          <w:color w:val="000000"/>
          <w:szCs w:val="24"/>
        </w:rPr>
        <w:t>Programa PARDI-SÉNIOR. Plan Propio de Apoyo a la I+D+i 2026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2268"/>
        <w:gridCol w:w="2141"/>
        <w:gridCol w:w="1960"/>
      </w:tblGrid>
      <w:tr w:rsidR="00DE5FD1" w:rsidRPr="00E21985" w14:paraId="18261F63" w14:textId="77777777" w:rsidTr="003935C2">
        <w:trPr>
          <w:jc w:val="center"/>
        </w:trPr>
        <w:tc>
          <w:tcPr>
            <w:tcW w:w="221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C5309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Convocatoria</w:t>
            </w:r>
            <w:proofErr w:type="spellEnd"/>
          </w:p>
        </w:tc>
        <w:tc>
          <w:tcPr>
            <w:tcW w:w="24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E6D69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PARDI-SÉNIOR 2026</w:t>
            </w:r>
          </w:p>
        </w:tc>
        <w:tc>
          <w:tcPr>
            <w:tcW w:w="217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C26938" w14:textId="77777777" w:rsidR="00DE5FD1" w:rsidRPr="00E21985" w:rsidRDefault="00DE5FD1" w:rsidP="003935C2">
            <w:pPr>
              <w:keepNext/>
              <w:suppressAutoHyphens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Área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conocimiento</w:t>
            </w:r>
            <w:proofErr w:type="spellEnd"/>
          </w:p>
        </w:tc>
        <w:tc>
          <w:tcPr>
            <w:tcW w:w="22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4B5C7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</w:tr>
      <w:tr w:rsidR="00DE5FD1" w:rsidRPr="00E21985" w14:paraId="73E559EE" w14:textId="77777777" w:rsidTr="003935C2">
        <w:trPr>
          <w:jc w:val="center"/>
        </w:trPr>
        <w:tc>
          <w:tcPr>
            <w:tcW w:w="221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8EE59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Apellidos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y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nombre</w:t>
            </w:r>
            <w:proofErr w:type="spellEnd"/>
          </w:p>
        </w:tc>
        <w:tc>
          <w:tcPr>
            <w:tcW w:w="24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0BB14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17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9C79D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DNI/NIE/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Pasaporte</w:t>
            </w:r>
            <w:proofErr w:type="spellEnd"/>
          </w:p>
        </w:tc>
        <w:tc>
          <w:tcPr>
            <w:tcW w:w="22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FBC5F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</w:tr>
      <w:tr w:rsidR="00DE5FD1" w:rsidRPr="00E21985" w14:paraId="7FF0FFBC" w14:textId="77777777" w:rsidTr="003935C2">
        <w:trPr>
          <w:jc w:val="center"/>
        </w:trPr>
        <w:tc>
          <w:tcPr>
            <w:tcW w:w="221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B8062F" w14:textId="77777777" w:rsidR="00DE5FD1" w:rsidRPr="00E21985" w:rsidRDefault="00DE5FD1" w:rsidP="003935C2">
            <w:pPr>
              <w:keepNext/>
              <w:suppressAutoHyphens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Departamento de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adscripción</w:t>
            </w:r>
            <w:proofErr w:type="spellEnd"/>
          </w:p>
        </w:tc>
        <w:tc>
          <w:tcPr>
            <w:tcW w:w="24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D2035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17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D68795" w14:textId="77777777" w:rsidR="00DE5FD1" w:rsidRPr="00E95D89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Men</w:t>
            </w:r>
            <w:r w:rsidRPr="00E95D89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tor/a docente</w:t>
            </w:r>
          </w:p>
        </w:tc>
        <w:tc>
          <w:tcPr>
            <w:tcW w:w="22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1C1F7F" w14:textId="77777777" w:rsidR="00DE5FD1" w:rsidRPr="00E95D89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77733426" w14:textId="77777777" w:rsidTr="003935C2">
        <w:trPr>
          <w:jc w:val="center"/>
        </w:trPr>
        <w:tc>
          <w:tcPr>
            <w:tcW w:w="221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8FBCC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Correo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electrónico</w:t>
            </w:r>
            <w:proofErr w:type="spellEnd"/>
          </w:p>
        </w:tc>
        <w:tc>
          <w:tcPr>
            <w:tcW w:w="246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49939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17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AF6F9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Teléfono</w:t>
            </w:r>
            <w:proofErr w:type="spellEnd"/>
          </w:p>
        </w:tc>
        <w:tc>
          <w:tcPr>
            <w:tcW w:w="22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58604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</w:tr>
    </w:tbl>
    <w:p w14:paraId="19A48F44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DE5FD1" w:rsidRPr="00E21985" w14:paraId="2B8D7428" w14:textId="77777777" w:rsidTr="003935C2">
        <w:trPr>
          <w:jc w:val="center"/>
        </w:trPr>
        <w:tc>
          <w:tcPr>
            <w:tcW w:w="10312" w:type="dxa"/>
            <w:shd w:val="clear" w:color="auto" w:fill="BFD7E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918E81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Instrucciones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cumplimentación</w:t>
            </w:r>
            <w:proofErr w:type="spellEnd"/>
          </w:p>
        </w:tc>
      </w:tr>
      <w:tr w:rsidR="00DE5FD1" w:rsidRPr="00E21985" w14:paraId="680E2D52" w14:textId="77777777" w:rsidTr="003935C2">
        <w:trPr>
          <w:jc w:val="center"/>
        </w:trPr>
        <w:tc>
          <w:tcPr>
            <w:tcW w:w="10312" w:type="dxa"/>
            <w:shd w:val="clear" w:color="auto" w:fill="F3F5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CADF14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La persona solicitante deberá consignar únicamente los méritos alegados en el CV</w:t>
            </w:r>
            <w:r>
              <w:rPr>
                <w:rFonts w:ascii="Arial" w:eastAsia="Arial" w:hAnsi="Arial" w:cs="Arial"/>
                <w:bCs/>
                <w:color w:val="000000"/>
                <w:sz w:val="20"/>
              </w:rPr>
              <w:t>A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y aportar la documentación acreditativa correspondiente.</w:t>
            </w:r>
          </w:p>
        </w:tc>
      </w:tr>
      <w:tr w:rsidR="00DE5FD1" w:rsidRPr="00E21985" w14:paraId="70F1C32F" w14:textId="77777777" w:rsidTr="003935C2">
        <w:trPr>
          <w:jc w:val="center"/>
        </w:trPr>
        <w:tc>
          <w:tcPr>
            <w:tcW w:w="10312" w:type="dxa"/>
            <w:shd w:val="clear" w:color="auto" w:fill="F3F5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2ED9EC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En la columna </w:t>
            </w:r>
            <w:r w:rsidRPr="00E21985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</w:rPr>
              <w:t>Dato computable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deberá indicarse el elemento objetivo que permita aplicar el baremo: meses, nivel acreditado, importe en k€, número de autores, carácter nacional/internacional u otros análogos.</w:t>
            </w:r>
          </w:p>
        </w:tc>
      </w:tr>
      <w:tr w:rsidR="00DE5FD1" w:rsidRPr="00E21985" w14:paraId="12D06636" w14:textId="77777777" w:rsidTr="003935C2">
        <w:trPr>
          <w:jc w:val="center"/>
        </w:trPr>
        <w:tc>
          <w:tcPr>
            <w:tcW w:w="10312" w:type="dxa"/>
            <w:shd w:val="clear" w:color="auto" w:fill="F3F5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D9E26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En la columna </w:t>
            </w:r>
            <w:r w:rsidRPr="005F6088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</w:rPr>
              <w:t>Referencia en CVA / evidencia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se indicará el epígrafe del CV o anexo en que figura el mérito y el documento justificativo aportado.</w:t>
            </w:r>
          </w:p>
        </w:tc>
      </w:tr>
      <w:tr w:rsidR="00DE5FD1" w:rsidRPr="00E21985" w14:paraId="45C4BBD3" w14:textId="77777777" w:rsidTr="003935C2">
        <w:trPr>
          <w:jc w:val="center"/>
        </w:trPr>
        <w:tc>
          <w:tcPr>
            <w:tcW w:w="10312" w:type="dxa"/>
            <w:shd w:val="clear" w:color="auto" w:fill="F3F5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FEDEDB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La columna </w:t>
            </w:r>
            <w:r w:rsidRPr="00ED47F6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</w:rPr>
              <w:t>Revisión comisión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queda reservada para la valoración técnica y, en su caso, la puntuación finalmente admitida.</w:t>
            </w:r>
          </w:p>
        </w:tc>
      </w:tr>
    </w:tbl>
    <w:p w14:paraId="276678A7" w14:textId="77777777" w:rsidR="00DE5FD1" w:rsidRDefault="00DE5FD1" w:rsidP="00DE5FD1">
      <w:pPr>
        <w:keepNext/>
        <w:suppressAutoHyphens/>
        <w:jc w:val="both"/>
        <w:rPr>
          <w:rFonts w:ascii="Arial" w:eastAsia="Arial" w:hAnsi="Arial" w:cs="Arial"/>
          <w:b/>
          <w:bCs/>
          <w:color w:val="000000"/>
          <w:sz w:val="20"/>
        </w:rPr>
      </w:pPr>
    </w:p>
    <w:p w14:paraId="212F60D5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/>
          <w:bCs/>
          <w:color w:val="000000"/>
          <w:sz w:val="20"/>
        </w:rPr>
        <w:t>1. Formación académica, premios y acreditaciones</w:t>
      </w:r>
    </w:p>
    <w:p w14:paraId="31A28DC4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Incluir solo los méritos que resulten valorables conforme al baremo de la convocatoria.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2083"/>
        <w:gridCol w:w="1711"/>
        <w:gridCol w:w="1334"/>
        <w:gridCol w:w="1179"/>
      </w:tblGrid>
      <w:tr w:rsidR="00DE5FD1" w:rsidRPr="00E21985" w14:paraId="12F2246A" w14:textId="77777777" w:rsidTr="003935C2">
        <w:trPr>
          <w:tblHeader/>
          <w:jc w:val="center"/>
        </w:trPr>
        <w:tc>
          <w:tcPr>
            <w:tcW w:w="317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256F7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Mérito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alegado</w:t>
            </w:r>
            <w:proofErr w:type="spellEnd"/>
          </w:p>
        </w:tc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33261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Dato computable</w:t>
            </w:r>
          </w:p>
        </w:tc>
        <w:tc>
          <w:tcPr>
            <w:tcW w:w="2353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48263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Referencia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CV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</w:t>
            </w: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evidencia</w:t>
            </w:r>
            <w:proofErr w:type="spellEnd"/>
          </w:p>
        </w:tc>
        <w:tc>
          <w:tcPr>
            <w:tcW w:w="1417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EF66F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solicitada</w:t>
            </w:r>
            <w:proofErr w:type="spellEnd"/>
          </w:p>
        </w:tc>
        <w:tc>
          <w:tcPr>
            <w:tcW w:w="133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4F1C0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Revisión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comisión</w:t>
            </w:r>
            <w:proofErr w:type="spellEnd"/>
          </w:p>
        </w:tc>
      </w:tr>
      <w:tr w:rsidR="00DE5FD1" w:rsidRPr="00E21985" w14:paraId="3345D977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6BA60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Premio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extraordinario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titulación</w:t>
            </w:r>
            <w:proofErr w:type="spellEnd"/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CCA11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Título y relevancia/afinidad con el perfil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4C239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FEB2A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184CC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3B3D0F6F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B4710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Premio nacional fin de carrera o fin de estudios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61590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Título y relevancia/afinidad con el perfil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A278C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004C7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81AFA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30CBF15E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85E6C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Título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de doctor/a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F2FE6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Apto / Apto cum laude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17031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DEA0B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C83CA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7AE84EE2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F7720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Mención de doctorado europeo o internacional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DF1A7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Sí/No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07147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A996F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10506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11E4D1F8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27366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Premio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extraordinario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doctorado</w:t>
            </w:r>
            <w:proofErr w:type="spellEnd"/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5EE27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Sí/No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22A8E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B760B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0542E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0D6D8A84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57CB1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Competencia lingüística en lengua extranjera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1733C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Idioma y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nivel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acreditado</w:t>
            </w:r>
            <w:proofErr w:type="spellEnd"/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2B48B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9271D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27517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</w:tr>
    </w:tbl>
    <w:p w14:paraId="3E67B196" w14:textId="77777777" w:rsidR="00DE5FD1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  <w:lang w:val="en-US"/>
        </w:rPr>
      </w:pPr>
    </w:p>
    <w:p w14:paraId="2B1493D9" w14:textId="77777777" w:rsidR="00DE5FD1" w:rsidRDefault="00DE5FD1" w:rsidP="00DE5FD1">
      <w:pPr>
        <w:keepNext/>
        <w:rPr>
          <w:rFonts w:ascii="Arial" w:eastAsia="Arial" w:hAnsi="Arial" w:cs="Arial"/>
          <w:bCs/>
          <w:color w:val="000000"/>
          <w:sz w:val="20"/>
          <w:lang w:val="en-US"/>
        </w:rPr>
      </w:pPr>
      <w:r>
        <w:rPr>
          <w:rFonts w:ascii="Arial" w:eastAsia="Arial" w:hAnsi="Arial" w:cs="Arial"/>
          <w:bCs/>
          <w:color w:val="000000"/>
          <w:sz w:val="20"/>
          <w:lang w:val="en-US"/>
        </w:rPr>
        <w:br w:type="page"/>
      </w:r>
    </w:p>
    <w:p w14:paraId="4F78A2D4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/>
          <w:bCs/>
          <w:color w:val="000000"/>
          <w:sz w:val="20"/>
        </w:rPr>
        <w:lastRenderedPageBreak/>
        <w:t>2. Iniciación a la investigación y estancias predoctorales</w:t>
      </w:r>
    </w:p>
    <w:p w14:paraId="620B854A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Cuando proceda, indicar la dedicación a tiempo completo o parcial y el número total de meses computables.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2075"/>
        <w:gridCol w:w="1692"/>
        <w:gridCol w:w="1332"/>
        <w:gridCol w:w="1175"/>
      </w:tblGrid>
      <w:tr w:rsidR="00DE5FD1" w:rsidRPr="00E21985" w14:paraId="31ABAF7A" w14:textId="77777777" w:rsidTr="003935C2">
        <w:trPr>
          <w:tblHeader/>
          <w:jc w:val="center"/>
        </w:trPr>
        <w:tc>
          <w:tcPr>
            <w:tcW w:w="317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0565C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Mérito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alegado</w:t>
            </w:r>
            <w:proofErr w:type="spellEnd"/>
          </w:p>
        </w:tc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1DC9A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Dato computable</w:t>
            </w:r>
          </w:p>
        </w:tc>
        <w:tc>
          <w:tcPr>
            <w:tcW w:w="2353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CEB19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Referencia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CV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</w:t>
            </w: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evidencia</w:t>
            </w:r>
            <w:proofErr w:type="spellEnd"/>
          </w:p>
        </w:tc>
        <w:tc>
          <w:tcPr>
            <w:tcW w:w="1417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809D9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solicitada</w:t>
            </w:r>
            <w:proofErr w:type="spellEnd"/>
          </w:p>
        </w:tc>
        <w:tc>
          <w:tcPr>
            <w:tcW w:w="133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2B781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Revisión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comisión</w:t>
            </w:r>
            <w:proofErr w:type="spellEnd"/>
          </w:p>
        </w:tc>
      </w:tr>
      <w:tr w:rsidR="00DE5FD1" w:rsidRPr="00E21985" w14:paraId="23CE543F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77A4F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Actividades de colaboración con departamentos e iniciación a la investigación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00D38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Periodo, dedicación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BEB6A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73219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DCFC7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4E8BA0E7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82C7C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Estancias predoctorales en centros de I+D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36334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Centro, meses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59B71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D1726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1DAD3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</w:tbl>
    <w:p w14:paraId="5DA88A0B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25C4B6D1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/>
          <w:bCs/>
          <w:color w:val="000000"/>
          <w:sz w:val="20"/>
        </w:rPr>
        <w:t>3. Contratos y estancias postdoctorales</w:t>
      </w:r>
    </w:p>
    <w:p w14:paraId="06A63C35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Diferenciar contratos competitivos de excelencia, otros contratos postdoctorales y estancias nacionales o internacionales.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1887"/>
        <w:gridCol w:w="1765"/>
        <w:gridCol w:w="1341"/>
        <w:gridCol w:w="1192"/>
      </w:tblGrid>
      <w:tr w:rsidR="00DE5FD1" w:rsidRPr="00E21985" w14:paraId="6B27A06D" w14:textId="77777777" w:rsidTr="003935C2">
        <w:trPr>
          <w:tblHeader/>
          <w:jc w:val="center"/>
        </w:trPr>
        <w:tc>
          <w:tcPr>
            <w:tcW w:w="317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606D4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Mérito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alegado</w:t>
            </w:r>
            <w:proofErr w:type="spellEnd"/>
          </w:p>
        </w:tc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4D4D8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Dato computable</w:t>
            </w:r>
          </w:p>
        </w:tc>
        <w:tc>
          <w:tcPr>
            <w:tcW w:w="2353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A517B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Referencia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CV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</w:t>
            </w: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evidencia</w:t>
            </w:r>
            <w:proofErr w:type="spellEnd"/>
          </w:p>
        </w:tc>
        <w:tc>
          <w:tcPr>
            <w:tcW w:w="1417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8C1DE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solicitada</w:t>
            </w:r>
            <w:proofErr w:type="spellEnd"/>
          </w:p>
        </w:tc>
        <w:tc>
          <w:tcPr>
            <w:tcW w:w="133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64E16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Revisión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comisión</w:t>
            </w:r>
            <w:proofErr w:type="spellEnd"/>
          </w:p>
        </w:tc>
      </w:tr>
      <w:tr w:rsidR="00DE5FD1" w:rsidRPr="00E21985" w14:paraId="2396EA07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42736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Contratos postdoctorales competitivos de excelencia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520F5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Convocatoria, meses y ámbito científico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24073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35140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4D5A8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04712735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9CC11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Otros contratos postdoctorales de investigación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A98D0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Entidad, meses y ámbito científico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949D4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61EB1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84530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58BE1C53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F9C79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Estancias postdoctorales en centros de I+D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69B8B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Centro, meses y ámbito nacional o internacional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DF9F9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FB3C2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3F702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</w:tbl>
    <w:p w14:paraId="105170C0" w14:textId="77777777" w:rsidR="00DE5FD1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1F5F2C00" w14:textId="77777777" w:rsidR="00DE5FD1" w:rsidRDefault="00DE5FD1" w:rsidP="00DE5FD1">
      <w:pPr>
        <w:keepNext/>
        <w:rPr>
          <w:rFonts w:ascii="Arial" w:eastAsia="Arial" w:hAnsi="Arial" w:cs="Arial"/>
          <w:bCs/>
          <w:color w:val="000000"/>
          <w:sz w:val="20"/>
        </w:rPr>
      </w:pPr>
      <w:r>
        <w:rPr>
          <w:rFonts w:ascii="Arial" w:eastAsia="Arial" w:hAnsi="Arial" w:cs="Arial"/>
          <w:bCs/>
          <w:color w:val="000000"/>
          <w:sz w:val="20"/>
        </w:rPr>
        <w:br w:type="page"/>
      </w:r>
    </w:p>
    <w:p w14:paraId="2127C2F6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/>
          <w:bCs/>
          <w:color w:val="000000"/>
          <w:sz w:val="20"/>
        </w:rPr>
        <w:lastRenderedPageBreak/>
        <w:t>4. Producción científica y difusión</w:t>
      </w:r>
    </w:p>
    <w:p w14:paraId="0D6F0B5F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Para congresos y publicaciones, indicar autores, posición de firma cuando proceda, relevancia/afinidad y datos necesarios para aplicar los porcentajes del baremo.</w:t>
      </w:r>
      <w:r>
        <w:rPr>
          <w:rFonts w:ascii="Arial" w:eastAsia="Arial" w:hAnsi="Arial" w:cs="Arial"/>
          <w:bCs/>
          <w:color w:val="000000"/>
          <w:sz w:val="20"/>
        </w:rPr>
        <w:t xml:space="preserve"> Máximo 7 contribuciones.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062"/>
        <w:gridCol w:w="1666"/>
        <w:gridCol w:w="1329"/>
        <w:gridCol w:w="1168"/>
      </w:tblGrid>
      <w:tr w:rsidR="00DE5FD1" w:rsidRPr="00E21985" w14:paraId="5443E409" w14:textId="77777777" w:rsidTr="003935C2">
        <w:trPr>
          <w:tblHeader/>
          <w:jc w:val="center"/>
        </w:trPr>
        <w:tc>
          <w:tcPr>
            <w:tcW w:w="317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13F13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Mérito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alegado</w:t>
            </w:r>
            <w:proofErr w:type="spellEnd"/>
          </w:p>
        </w:tc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1A6DB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Dato computable</w:t>
            </w:r>
          </w:p>
        </w:tc>
        <w:tc>
          <w:tcPr>
            <w:tcW w:w="2353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EF633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Referencia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CV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</w:t>
            </w: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evidencia</w:t>
            </w:r>
            <w:proofErr w:type="spellEnd"/>
          </w:p>
        </w:tc>
        <w:tc>
          <w:tcPr>
            <w:tcW w:w="1417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BEF49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solicitada</w:t>
            </w:r>
            <w:proofErr w:type="spellEnd"/>
          </w:p>
        </w:tc>
        <w:tc>
          <w:tcPr>
            <w:tcW w:w="133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BB735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Revisión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comisión</w:t>
            </w:r>
            <w:proofErr w:type="spellEnd"/>
          </w:p>
        </w:tc>
      </w:tr>
      <w:tr w:rsidR="00DE5FD1" w:rsidRPr="00E21985" w14:paraId="779AB45F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8FFF8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Comunicaciones y conferencias en congresos con revisión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4B3BE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Tipo, ámbito,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4606E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839AA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D1684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6DFBAD22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06AA6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C32D7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B4337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26C17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D96B7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763C8886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2DDE7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2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BBA73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0B915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D2DF8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D6886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397B2AC3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4E6F1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3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08D3A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AC384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F9009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98B59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64EB1CA0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244AA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4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503A3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D6122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82D7D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9EB74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03BB09FD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B6188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5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D84DF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348CF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0FF5E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5A996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2D6EA6DC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7AEA0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6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70F47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5E947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71F43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B2C64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5F53E4CB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040E7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Contribución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científica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7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AB4B6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Referencia,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valoración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77E73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EED3B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3D1B7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50E40BC3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7D38E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Actividad como revisor/a de producción científica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FCEB1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de revisiones y tipo de revisión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D447F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D8E04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21346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</w:tbl>
    <w:p w14:paraId="57A42875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4FB0EA91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/>
          <w:bCs/>
          <w:color w:val="000000"/>
          <w:sz w:val="20"/>
        </w:rPr>
        <w:t>5. Proyectos, contratos y captación de recursos</w:t>
      </w:r>
    </w:p>
    <w:p w14:paraId="5123A340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Indicar importe concedido computable en k€, rol desempeñado y relevancia/afinidad con el perfil de la plaza.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2081"/>
        <w:gridCol w:w="1705"/>
        <w:gridCol w:w="1334"/>
        <w:gridCol w:w="1178"/>
      </w:tblGrid>
      <w:tr w:rsidR="00DE5FD1" w:rsidRPr="00E21985" w14:paraId="7D80692C" w14:textId="77777777" w:rsidTr="003935C2">
        <w:trPr>
          <w:tblHeader/>
          <w:jc w:val="center"/>
        </w:trPr>
        <w:tc>
          <w:tcPr>
            <w:tcW w:w="317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3AC1A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Mérito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alegado</w:t>
            </w:r>
            <w:proofErr w:type="spellEnd"/>
          </w:p>
        </w:tc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237FE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Dato computable</w:t>
            </w:r>
          </w:p>
        </w:tc>
        <w:tc>
          <w:tcPr>
            <w:tcW w:w="2353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EF8EA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Referencia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CV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</w:t>
            </w: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evidencia</w:t>
            </w:r>
            <w:proofErr w:type="spellEnd"/>
          </w:p>
        </w:tc>
        <w:tc>
          <w:tcPr>
            <w:tcW w:w="1417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40515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solicitada</w:t>
            </w:r>
            <w:proofErr w:type="spellEnd"/>
          </w:p>
        </w:tc>
        <w:tc>
          <w:tcPr>
            <w:tcW w:w="133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7D6B0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Revisión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comisión</w:t>
            </w:r>
            <w:proofErr w:type="spellEnd"/>
          </w:p>
        </w:tc>
      </w:tr>
      <w:tr w:rsidR="00DE5FD1" w:rsidRPr="00E21985" w14:paraId="60C7C075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4FB791" w14:textId="77777777" w:rsidR="00DE5FD1" w:rsidRPr="00E21985" w:rsidRDefault="00DE5FD1" w:rsidP="003935C2">
            <w:pPr>
              <w:keepNext/>
              <w:suppressAutoHyphens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Investigador/a principal en proyectos</w:t>
            </w:r>
            <w:r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competitivos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o contratos art. 60 LOSU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4215D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Proyecto/contrato, importe k€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4B81C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BDEE5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6CFA3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7AAF287D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2F3659" w14:textId="77777777" w:rsidR="00DE5FD1" w:rsidRPr="00E21985" w:rsidRDefault="00DE5FD1" w:rsidP="003935C2">
            <w:pPr>
              <w:keepNext/>
              <w:suppressAutoHyphens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Participación en proyectos competitivos como equipo investigador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44D91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Proyecto, importe k€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49ECC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0D4D7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61601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31FB41A7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B14C15" w14:textId="77777777" w:rsidR="00DE5FD1" w:rsidRPr="00E21985" w:rsidRDefault="00DE5FD1" w:rsidP="003935C2">
            <w:pPr>
              <w:keepNext/>
              <w:suppressAutoHyphens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Participación en contratos art. 60 LOSU con entidades externas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C0811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Contrato, importe k€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2549C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8C9C9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5FBDA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</w:tbl>
    <w:p w14:paraId="0F126DED" w14:textId="77777777" w:rsidR="00DE5FD1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510FD0CC" w14:textId="77777777" w:rsidR="00DE5FD1" w:rsidRDefault="00DE5FD1" w:rsidP="00DE5FD1">
      <w:pPr>
        <w:keepNext/>
        <w:rPr>
          <w:rFonts w:ascii="Arial" w:eastAsia="Arial" w:hAnsi="Arial" w:cs="Arial"/>
          <w:bCs/>
          <w:color w:val="000000"/>
          <w:sz w:val="20"/>
        </w:rPr>
      </w:pPr>
      <w:r>
        <w:rPr>
          <w:rFonts w:ascii="Arial" w:eastAsia="Arial" w:hAnsi="Arial" w:cs="Arial"/>
          <w:bCs/>
          <w:color w:val="000000"/>
          <w:sz w:val="20"/>
        </w:rPr>
        <w:br w:type="page"/>
      </w:r>
    </w:p>
    <w:p w14:paraId="66CA08AF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/>
          <w:bCs/>
          <w:color w:val="000000"/>
          <w:sz w:val="20"/>
        </w:rPr>
        <w:lastRenderedPageBreak/>
        <w:t>6. Transferencia, propiedad industrial e intelectual</w:t>
      </w:r>
    </w:p>
    <w:p w14:paraId="6FBC14F6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Especificar si existe explotación, el tipo de protección, el número de autores y cualquier otro dato exigido por el baremo.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2074"/>
        <w:gridCol w:w="1690"/>
        <w:gridCol w:w="1332"/>
        <w:gridCol w:w="1174"/>
      </w:tblGrid>
      <w:tr w:rsidR="00DE5FD1" w:rsidRPr="00E21985" w14:paraId="60CE6181" w14:textId="77777777" w:rsidTr="003935C2">
        <w:trPr>
          <w:tblHeader/>
          <w:jc w:val="center"/>
        </w:trPr>
        <w:tc>
          <w:tcPr>
            <w:tcW w:w="317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7D171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Mérito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alegado</w:t>
            </w:r>
            <w:proofErr w:type="spellEnd"/>
          </w:p>
        </w:tc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EB41E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Dato computable</w:t>
            </w:r>
          </w:p>
        </w:tc>
        <w:tc>
          <w:tcPr>
            <w:tcW w:w="2353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4BA9A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Referencia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CV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A</w:t>
            </w: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evidencia</w:t>
            </w:r>
            <w:proofErr w:type="spellEnd"/>
          </w:p>
        </w:tc>
        <w:tc>
          <w:tcPr>
            <w:tcW w:w="1417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B980F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solicitada</w:t>
            </w:r>
            <w:proofErr w:type="spellEnd"/>
          </w:p>
        </w:tc>
        <w:tc>
          <w:tcPr>
            <w:tcW w:w="133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94FD8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Revisión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comisión</w:t>
            </w:r>
            <w:proofErr w:type="spellEnd"/>
          </w:p>
        </w:tc>
      </w:tr>
      <w:tr w:rsidR="00DE5FD1" w:rsidRPr="00E21985" w14:paraId="54D75ADB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7F86A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Patentes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internacionales</w:t>
            </w:r>
            <w:proofErr w:type="spellEnd"/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5E7B8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Concedida/en explotación,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B4E9D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7BBF3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62655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64FF4C55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C554A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Patentes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nacionales</w:t>
            </w:r>
            <w:proofErr w:type="spellEnd"/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4C92D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Concedida/en explotación,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AACAC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3116DF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47366A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763FCE0D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205230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Modelos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utilidad</w:t>
            </w:r>
            <w:proofErr w:type="spellEnd"/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FDD83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En explotación,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5BF16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498E5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E715E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  <w:tr w:rsidR="00DE5FD1" w:rsidRPr="00E21985" w14:paraId="5C0EFF7A" w14:textId="77777777" w:rsidTr="003935C2">
        <w:trPr>
          <w:jc w:val="center"/>
        </w:trPr>
        <w:tc>
          <w:tcPr>
            <w:tcW w:w="317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D0BD18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Registro de propiedad intelectual / software / variedad</w:t>
            </w:r>
          </w:p>
        </w:tc>
        <w:tc>
          <w:tcPr>
            <w:tcW w:w="238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F2E93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En explotación o no, </w:t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nº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autores y relevancia/afinidad</w:t>
            </w: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E96587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E8CCA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133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FEF521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</w:tr>
    </w:tbl>
    <w:p w14:paraId="466BDB57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32CA6149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  <w:lang w:val="en-US"/>
        </w:rPr>
      </w:pPr>
      <w:proofErr w:type="spellStart"/>
      <w:r w:rsidRPr="00E21985">
        <w:rPr>
          <w:rFonts w:ascii="Arial" w:eastAsia="Arial" w:hAnsi="Arial" w:cs="Arial"/>
          <w:b/>
          <w:bCs/>
          <w:color w:val="000000"/>
          <w:sz w:val="20"/>
          <w:lang w:val="en-US"/>
        </w:rPr>
        <w:t>Resumen</w:t>
      </w:r>
      <w:proofErr w:type="spellEnd"/>
      <w:r w:rsidRPr="00E21985">
        <w:rPr>
          <w:rFonts w:ascii="Arial" w:eastAsia="Arial" w:hAnsi="Arial" w:cs="Arial"/>
          <w:b/>
          <w:bCs/>
          <w:color w:val="000000"/>
          <w:sz w:val="20"/>
          <w:lang w:val="en-US"/>
        </w:rPr>
        <w:t xml:space="preserve"> final de </w:t>
      </w:r>
      <w:proofErr w:type="spellStart"/>
      <w:r w:rsidRPr="00E21985">
        <w:rPr>
          <w:rFonts w:ascii="Arial" w:eastAsia="Arial" w:hAnsi="Arial" w:cs="Arial"/>
          <w:b/>
          <w:bCs/>
          <w:color w:val="000000"/>
          <w:sz w:val="20"/>
          <w:lang w:val="en-US"/>
        </w:rPr>
        <w:t>puntuación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464"/>
        <w:gridCol w:w="2938"/>
      </w:tblGrid>
      <w:tr w:rsidR="00DE5FD1" w:rsidRPr="00E21985" w14:paraId="5506F444" w14:textId="77777777" w:rsidTr="003935C2">
        <w:trPr>
          <w:jc w:val="center"/>
        </w:trPr>
        <w:tc>
          <w:tcPr>
            <w:tcW w:w="510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030EB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Puntuación total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autobaremada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por méritos</w:t>
            </w: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57D96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</w:p>
        </w:tc>
        <w:tc>
          <w:tcPr>
            <w:tcW w:w="35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3CC965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Indicar suma de los bloques anteriores.</w:t>
            </w:r>
          </w:p>
        </w:tc>
      </w:tr>
      <w:tr w:rsidR="00DE5FD1" w:rsidRPr="00E21985" w14:paraId="7C755E6A" w14:textId="77777777" w:rsidTr="003935C2">
        <w:trPr>
          <w:jc w:val="center"/>
        </w:trPr>
        <w:tc>
          <w:tcPr>
            <w:tcW w:w="510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D5C6F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obtenida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entrevista</w:t>
            </w:r>
            <w:proofErr w:type="spellEnd"/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3EF20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5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D70F5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A cumplimentar por la comisión.</w:t>
            </w:r>
          </w:p>
        </w:tc>
      </w:tr>
      <w:tr w:rsidR="00DE5FD1" w:rsidRPr="00E21985" w14:paraId="671102A1" w14:textId="77777777" w:rsidTr="003935C2">
        <w:trPr>
          <w:jc w:val="center"/>
        </w:trPr>
        <w:tc>
          <w:tcPr>
            <w:tcW w:w="510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B3FD7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Puntuación</w:t>
            </w:r>
            <w:proofErr w:type="spellEnd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 final</w:t>
            </w: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0FD343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5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28960C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Resultado final tras aplicar la ponderación prevista en la convocatoria.</w:t>
            </w:r>
          </w:p>
        </w:tc>
      </w:tr>
      <w:tr w:rsidR="00DE5FD1" w:rsidRPr="00E21985" w14:paraId="794A7C05" w14:textId="77777777" w:rsidTr="003935C2">
        <w:trPr>
          <w:jc w:val="center"/>
        </w:trPr>
        <w:tc>
          <w:tcPr>
            <w:tcW w:w="510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9EC424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Observaciones</w:t>
            </w:r>
            <w:proofErr w:type="spellEnd"/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D750E6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5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476DC2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</w:rPr>
              <w:t>Indicar, en su caso, méritos no valorados o ajustes realizados.</w:t>
            </w:r>
          </w:p>
        </w:tc>
      </w:tr>
    </w:tbl>
    <w:p w14:paraId="3984D622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3817BC2E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  <w:r w:rsidRPr="00E21985">
        <w:rPr>
          <w:rFonts w:ascii="Arial" w:eastAsia="Arial" w:hAnsi="Arial" w:cs="Arial"/>
          <w:bCs/>
          <w:color w:val="000000"/>
          <w:sz w:val="20"/>
        </w:rPr>
        <w:t>Declaro que los méritos consignados en este anexo se corresponden con la documentación aportada y con la información incluida en el currículum presentado en esta convocatoria.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3"/>
        <w:gridCol w:w="4251"/>
      </w:tblGrid>
      <w:tr w:rsidR="00DE5FD1" w:rsidRPr="00E21985" w14:paraId="045F1501" w14:textId="77777777" w:rsidTr="003935C2">
        <w:trPr>
          <w:jc w:val="center"/>
        </w:trPr>
        <w:tc>
          <w:tcPr>
            <w:tcW w:w="4989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9B04C9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Persona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solicitante</w:t>
            </w:r>
            <w:proofErr w:type="spellEnd"/>
          </w:p>
        </w:tc>
        <w:tc>
          <w:tcPr>
            <w:tcW w:w="4989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133EDB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 xml:space="preserve">Comisión de </w:t>
            </w:r>
            <w:proofErr w:type="spellStart"/>
            <w:r w:rsidRPr="00E21985">
              <w:rPr>
                <w:rFonts w:ascii="Arial" w:eastAsia="Arial" w:hAnsi="Arial" w:cs="Arial"/>
                <w:b/>
                <w:bCs/>
                <w:color w:val="000000"/>
                <w:sz w:val="20"/>
                <w:lang w:val="en-US"/>
              </w:rPr>
              <w:t>evaluación</w:t>
            </w:r>
            <w:proofErr w:type="spellEnd"/>
          </w:p>
        </w:tc>
      </w:tr>
      <w:tr w:rsidR="00DE5FD1" w:rsidRPr="00E21985" w14:paraId="06F0A3ED" w14:textId="77777777" w:rsidTr="003935C2">
        <w:trPr>
          <w:jc w:val="center"/>
        </w:trPr>
        <w:tc>
          <w:tcPr>
            <w:tcW w:w="4989" w:type="dxa"/>
            <w:tcMar>
              <w:top w:w="180" w:type="dxa"/>
              <w:left w:w="110" w:type="dxa"/>
              <w:bottom w:w="180" w:type="dxa"/>
              <w:right w:w="110" w:type="dxa"/>
            </w:tcMar>
          </w:tcPr>
          <w:p w14:paraId="4EB5843E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Firma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: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Fecha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989" w:type="dxa"/>
            <w:tcMar>
              <w:top w:w="180" w:type="dxa"/>
              <w:left w:w="110" w:type="dxa"/>
              <w:bottom w:w="180" w:type="dxa"/>
              <w:right w:w="110" w:type="dxa"/>
            </w:tcMar>
          </w:tcPr>
          <w:p w14:paraId="249F1B8D" w14:textId="77777777" w:rsidR="00DE5FD1" w:rsidRPr="00E21985" w:rsidRDefault="00DE5FD1" w:rsidP="003935C2">
            <w:pPr>
              <w:keepNext/>
              <w:suppressAutoHyphens/>
              <w:jc w:val="both"/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</w:pP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Firma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:</w:t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br/>
            </w:r>
            <w:proofErr w:type="spellStart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Fecha</w:t>
            </w:r>
            <w:proofErr w:type="spellEnd"/>
            <w:r w:rsidRPr="00E21985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:</w:t>
            </w:r>
          </w:p>
        </w:tc>
      </w:tr>
    </w:tbl>
    <w:p w14:paraId="58CD7B4F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  <w:lang w:val="en-US"/>
        </w:rPr>
      </w:pPr>
    </w:p>
    <w:p w14:paraId="5E007916" w14:textId="77777777" w:rsidR="00DE5FD1" w:rsidRPr="00E21985" w:rsidRDefault="00DE5FD1" w:rsidP="00DE5FD1">
      <w:pPr>
        <w:keepNext/>
        <w:suppressAutoHyphens/>
        <w:jc w:val="both"/>
        <w:rPr>
          <w:rFonts w:ascii="Arial" w:eastAsia="Arial" w:hAnsi="Arial" w:cs="Arial"/>
          <w:bCs/>
          <w:color w:val="000000"/>
          <w:sz w:val="20"/>
        </w:rPr>
      </w:pPr>
    </w:p>
    <w:p w14:paraId="05070F1D" w14:textId="77777777" w:rsidR="006206BE" w:rsidRPr="00493650" w:rsidRDefault="006206BE" w:rsidP="00493650"/>
    <w:sectPr w:rsidR="006206BE" w:rsidRPr="00493650" w:rsidSect="00ED1473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4784" w14:textId="77777777" w:rsidR="00DC62F0" w:rsidRDefault="00DC62F0" w:rsidP="00493650">
      <w:r>
        <w:separator/>
      </w:r>
    </w:p>
  </w:endnote>
  <w:endnote w:type="continuationSeparator" w:id="0">
    <w:p w14:paraId="0A98778F" w14:textId="77777777" w:rsidR="00DC62F0" w:rsidRDefault="00DC62F0" w:rsidP="0049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A80C" w14:textId="77777777" w:rsidR="00DC62F0" w:rsidRDefault="00DC62F0" w:rsidP="00493650">
      <w:r>
        <w:separator/>
      </w:r>
    </w:p>
  </w:footnote>
  <w:footnote w:type="continuationSeparator" w:id="0">
    <w:p w14:paraId="48256293" w14:textId="77777777" w:rsidR="00DC62F0" w:rsidRDefault="00DC62F0" w:rsidP="0049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51EB" w14:textId="77777777" w:rsidR="00ED1473" w:rsidRDefault="00ED1473" w:rsidP="00493650">
    <w:pPr>
      <w:pStyle w:val="Encabezado"/>
    </w:pPr>
    <w:r>
      <w:rPr>
        <w:noProof/>
      </w:rPr>
      <w:drawing>
        <wp:inline distT="0" distB="0" distL="0" distR="0" wp14:anchorId="3CE5619B" wp14:editId="62CAAD15">
          <wp:extent cx="3667125" cy="414837"/>
          <wp:effectExtent l="0" t="0" r="0" b="4445"/>
          <wp:docPr id="14001960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692919" name="Imagen 2041692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3201" cy="42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208907" wp14:editId="2A97A3D9">
          <wp:extent cx="628650" cy="426505"/>
          <wp:effectExtent l="0" t="0" r="0" b="0"/>
          <wp:docPr id="16475970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898881" name="Imagen 9298988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38" cy="4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D1"/>
    <w:rsid w:val="00100E02"/>
    <w:rsid w:val="001607C5"/>
    <w:rsid w:val="0036274C"/>
    <w:rsid w:val="0039371F"/>
    <w:rsid w:val="003B54BF"/>
    <w:rsid w:val="00493650"/>
    <w:rsid w:val="00616853"/>
    <w:rsid w:val="006206BE"/>
    <w:rsid w:val="00652E04"/>
    <w:rsid w:val="006A555C"/>
    <w:rsid w:val="008E22C3"/>
    <w:rsid w:val="00A27CAB"/>
    <w:rsid w:val="00B47FC2"/>
    <w:rsid w:val="00C056F3"/>
    <w:rsid w:val="00DA3A26"/>
    <w:rsid w:val="00DC62F0"/>
    <w:rsid w:val="00DE5FD1"/>
    <w:rsid w:val="00ED1473"/>
    <w:rsid w:val="00F0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814D5"/>
  <w15:chartTrackingRefBased/>
  <w15:docId w15:val="{EECCE0F2-7D36-4C7E-A740-6A2449F2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FD1"/>
    <w:pPr>
      <w:spacing w:after="0" w:line="240" w:lineRule="auto"/>
    </w:pPr>
    <w:rPr>
      <w:rFonts w:ascii="Century Gothic" w:eastAsia="Times New Roman" w:hAnsi="Century Gothic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1473"/>
    <w:pPr>
      <w:keepNext/>
      <w:keepLines/>
      <w:spacing w:before="360" w:after="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A26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A26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A26"/>
    <w:pPr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A26"/>
    <w:pPr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A26"/>
    <w:pPr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A26"/>
    <w:pPr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A26"/>
    <w:pPr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A26"/>
    <w:pPr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aliases w:val="Carmen"/>
    <w:basedOn w:val="Tablanormal"/>
    <w:uiPriority w:val="49"/>
    <w:rsid w:val="003627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D14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3A26"/>
    <w:pPr>
      <w:keepNext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A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A26"/>
    <w:pPr>
      <w:keepNext/>
      <w:numPr>
        <w:ilvl w:val="1"/>
      </w:numPr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A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3A26"/>
    <w:pPr>
      <w:keepNext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A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3A26"/>
    <w:pPr>
      <w:keepNext/>
      <w:spacing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A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A26"/>
    <w:pPr>
      <w:keepNext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A3A2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3A2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D1473"/>
    <w:pPr>
      <w:keepNext/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D1473"/>
  </w:style>
  <w:style w:type="paragraph" w:styleId="Piedepgina">
    <w:name w:val="footer"/>
    <w:basedOn w:val="Normal"/>
    <w:link w:val="PiedepginaCar"/>
    <w:uiPriority w:val="99"/>
    <w:unhideWhenUsed/>
    <w:rsid w:val="00ED1473"/>
    <w:pPr>
      <w:keepNext/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1473"/>
  </w:style>
  <w:style w:type="paragraph" w:styleId="Textoindependiente2">
    <w:name w:val="Body Text 2"/>
    <w:basedOn w:val="Normal"/>
    <w:link w:val="Textoindependiente2Car"/>
    <w:rsid w:val="00DE5FD1"/>
    <w:pPr>
      <w:jc w:val="both"/>
    </w:pPr>
    <w:rPr>
      <w:rFonts w:ascii="Times New Roman" w:hAnsi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DE5FD1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DE5F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609187-K\Documents\Plantillas%20personalizadas%20de%20Office\DOCUMENTOS%20UPC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DOCUMENTOS UPCT.dotx</Template>
  <TotalTime>3</TotalTime>
  <Pages>4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Alcaraz Tomás</dc:creator>
  <cp:keywords/>
  <dc:description/>
  <cp:lastModifiedBy>Carmen Alcaraz Tomás</cp:lastModifiedBy>
  <cp:revision>3</cp:revision>
  <dcterms:created xsi:type="dcterms:W3CDTF">2026-06-01T06:29:00Z</dcterms:created>
  <dcterms:modified xsi:type="dcterms:W3CDTF">2026-06-01T06:36:00Z</dcterms:modified>
</cp:coreProperties>
</file>